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1.1.33</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20" w:after="20"/>
        <w:ind w:left="283"/>
      </w:pPr>
      <w:r>
        <w:rPr>
          <w:color w:val="999999"/>
          <w:sz w:val="20"/>
        </w:rPr>
        <w:t xml:space="preserve"> 68.  </w:t>
      </w:r>
      <w:r>
        <w:rPr>
          <w:color w:val="1A1A1A"/>
          <w:sz w:val="20"/>
        </w:rPr>
        <w:t>European Castles — Fortresses Against Giants</w:t>
      </w:r>
    </w:p>
    <w:p>
      <w:pPr>
        <w:spacing w:before="20" w:after="20"/>
        <w:ind w:left="283"/>
      </w:pPr>
      <w:r>
        <w:rPr>
          <w:color w:val="999999"/>
          <w:sz w:val="20"/>
        </w:rPr>
        <w:t xml:space="preserve"> 69.  </w:t>
      </w:r>
      <w:r>
        <w:rPr>
          <w:color w:val="1A1A1A"/>
          <w:sz w:val="20"/>
        </w:rPr>
        <w:t>Imperial Technology and the Knowledge of the Horde</w:t>
      </w:r>
    </w:p>
    <w:p>
      <w:pPr>
        <w:spacing w:before="160" w:after="80"/>
        <w:jc w:val="center"/>
      </w:pPr>
      <w:r>
        <w:rPr>
          <w:b/>
          <w:color w:val="333333"/>
          <w:sz w:val="24"/>
        </w:rPr>
        <w:t>—  Section 9  —</w:t>
      </w:r>
    </w:p>
    <w:p>
      <w:pPr>
        <w:spacing w:before="20" w:after="20"/>
        <w:ind w:left="283"/>
      </w:pPr>
      <w:r>
        <w:rPr>
          <w:color w:val="999999"/>
          <w:sz w:val="20"/>
        </w:rPr>
        <w:t xml:space="preserve"> 70.  </w:t>
      </w:r>
      <w:r>
        <w:rPr>
          <w:color w:val="1A1A1A"/>
          <w:sz w:val="20"/>
        </w:rPr>
        <w:t>15th Century C.E. Ottoman Conquest of Europe.</w:t>
      </w:r>
    </w:p>
    <w:p>
      <w:pPr>
        <w:spacing w:before="20" w:after="20"/>
        <w:ind w:left="283"/>
      </w:pPr>
      <w:r>
        <w:rPr>
          <w:color w:val="999999"/>
          <w:sz w:val="20"/>
        </w:rPr>
        <w:t xml:space="preserve"> 71.  </w:t>
      </w:r>
      <w:r>
        <w:rPr>
          <w:color w:val="1A1A1A"/>
          <w:sz w:val="20"/>
        </w:rPr>
        <w:t>Meteorite (Star Metal) falls on Yaroslavl</w:t>
      </w:r>
    </w:p>
    <w:p>
      <w:pPr>
        <w:spacing w:before="20" w:after="20"/>
        <w:ind w:left="283"/>
      </w:pPr>
      <w:r>
        <w:rPr>
          <w:color w:val="999999"/>
          <w:sz w:val="20"/>
        </w:rPr>
        <w:t xml:space="preserve"> 72.  </w:t>
      </w:r>
      <w:r>
        <w:rPr>
          <w:color w:val="1A1A1A"/>
          <w:sz w:val="20"/>
        </w:rPr>
        <w:t>Jeanne d'Arc is executed in Rouen, France</w:t>
      </w:r>
    </w:p>
    <w:p>
      <w:pPr>
        <w:spacing w:before="20" w:after="20"/>
        <w:ind w:left="283"/>
      </w:pPr>
      <w:r>
        <w:rPr>
          <w:color w:val="999999"/>
          <w:sz w:val="20"/>
        </w:rPr>
        <w:t xml:space="preserve"> 73.  </w:t>
      </w:r>
      <w:r>
        <w:rPr>
          <w:color w:val="1A1A1A"/>
          <w:sz w:val="20"/>
        </w:rPr>
        <w:t>Hundred Years' War ends — Fall of Czar-Grad (1453 CE)</w:t>
      </w:r>
    </w:p>
    <w:p>
      <w:pPr>
        <w:spacing w:before="20" w:after="20"/>
        <w:ind w:left="283"/>
      </w:pPr>
      <w:r>
        <w:rPr>
          <w:color w:val="999999"/>
          <w:sz w:val="20"/>
        </w:rPr>
        <w:t xml:space="preserve"> 74.  </w:t>
      </w:r>
      <w:r>
        <w:rPr>
          <w:color w:val="1A1A1A"/>
          <w:sz w:val="20"/>
        </w:rPr>
        <w:t>Theory: Latin is the Language of the Deep State</w:t>
      </w:r>
    </w:p>
    <w:p>
      <w:pPr>
        <w:spacing w:before="20" w:after="20"/>
        <w:ind w:left="283"/>
      </w:pPr>
      <w:r>
        <w:rPr>
          <w:color w:val="999999"/>
          <w:sz w:val="20"/>
        </w:rPr>
        <w:t xml:space="preserve"> 75.  </w:t>
      </w:r>
      <w:r>
        <w:rPr>
          <w:color w:val="1A1A1A"/>
          <w:sz w:val="20"/>
        </w:rPr>
        <w:t>Gutenberg Bible translated into Latin</w:t>
      </w:r>
    </w:p>
    <w:p>
      <w:pPr>
        <w:spacing w:before="20" w:after="20"/>
        <w:ind w:left="283"/>
      </w:pPr>
      <w:r>
        <w:rPr>
          <w:color w:val="999999"/>
          <w:sz w:val="20"/>
        </w:rPr>
        <w:t xml:space="preserve"> 76.  </w:t>
      </w:r>
      <w:r>
        <w:rPr>
          <w:color w:val="1A1A1A"/>
          <w:sz w:val="20"/>
        </w:rPr>
        <w:t>Deep State redacts Christianity into Jesuit Catholicism</w:t>
      </w:r>
    </w:p>
    <w:p>
      <w:pPr>
        <w:spacing w:before="20" w:after="20"/>
        <w:ind w:left="283"/>
      </w:pPr>
      <w:r>
        <w:rPr>
          <w:color w:val="999999"/>
          <w:sz w:val="20"/>
        </w:rPr>
        <w:t xml:space="preserve"> 77.  </w:t>
      </w:r>
      <w:r>
        <w:rPr>
          <w:color w:val="1A1A1A"/>
          <w:sz w:val="20"/>
        </w:rPr>
        <w:t>Jesuit Operations: Conversion, Catholicism, and the New World</w:t>
      </w:r>
    </w:p>
    <w:p>
      <w:pPr>
        <w:spacing w:before="20" w:after="20"/>
        <w:ind w:left="283"/>
      </w:pPr>
      <w:r>
        <w:rPr>
          <w:color w:val="999999"/>
          <w:sz w:val="20"/>
        </w:rPr>
        <w:t xml:space="preserve"> 78.  </w:t>
      </w:r>
      <w:r>
        <w:rPr>
          <w:color w:val="1A1A1A"/>
          <w:sz w:val="20"/>
        </w:rPr>
        <w:t>Revelation of the coming Apocalypse</w:t>
      </w:r>
    </w:p>
    <w:p>
      <w:pPr>
        <w:spacing w:before="20" w:after="20"/>
        <w:ind w:left="283"/>
      </w:pPr>
      <w:r>
        <w:rPr>
          <w:color w:val="999999"/>
          <w:sz w:val="20"/>
        </w:rPr>
        <w:t xml:space="preserve"> 79.  </w:t>
      </w:r>
      <w:r>
        <w:rPr>
          <w:color w:val="1A1A1A"/>
          <w:sz w:val="20"/>
        </w:rPr>
        <w:t>The Apocalypse Crusade</w:t>
      </w:r>
    </w:p>
    <w:p>
      <w:pPr>
        <w:spacing w:before="20" w:after="20"/>
        <w:ind w:left="283"/>
      </w:pPr>
      <w:r>
        <w:rPr>
          <w:color w:val="999999"/>
          <w:sz w:val="20"/>
        </w:rPr>
        <w:t xml:space="preserve"> 80.  </w:t>
      </w:r>
      <w:r>
        <w:rPr>
          <w:color w:val="1A1A1A"/>
          <w:sz w:val="20"/>
        </w:rPr>
        <w:t>Theory: The Reverse Exodus</w:t>
      </w:r>
    </w:p>
    <w:p>
      <w:pPr>
        <w:spacing w:before="160" w:after="80"/>
        <w:jc w:val="center"/>
      </w:pPr>
      <w:r>
        <w:rPr>
          <w:b/>
          <w:color w:val="333333"/>
          <w:sz w:val="24"/>
        </w:rPr>
        <w:t>—  Section 10  —</w:t>
      </w:r>
    </w:p>
    <w:p>
      <w:pPr>
        <w:spacing w:before="20" w:after="20"/>
        <w:ind w:left="283"/>
      </w:pPr>
      <w:r>
        <w:rPr>
          <w:color w:val="999999"/>
          <w:sz w:val="20"/>
        </w:rPr>
        <w:t xml:space="preserve"> 81.  </w:t>
      </w:r>
      <w:r>
        <w:rPr>
          <w:color w:val="1A1A1A"/>
          <w:sz w:val="20"/>
        </w:rPr>
        <w:t>16th Century C.E. Reformation and Inquisition.</w:t>
      </w:r>
    </w:p>
    <w:p>
      <w:pPr>
        <w:spacing w:before="20" w:after="20"/>
        <w:ind w:left="283"/>
      </w:pPr>
      <w:r>
        <w:rPr>
          <w:color w:val="999999"/>
          <w:sz w:val="20"/>
        </w:rPr>
        <w:t xml:space="preserve"> 82.  </w:t>
      </w:r>
      <w:r>
        <w:rPr>
          <w:color w:val="1A1A1A"/>
          <w:sz w:val="20"/>
        </w:rPr>
        <w:t>Protestant Reformation Begins</w:t>
      </w:r>
    </w:p>
    <w:p>
      <w:pPr>
        <w:spacing w:before="20" w:after="20"/>
        <w:ind w:left="283"/>
      </w:pPr>
      <w:r>
        <w:rPr>
          <w:color w:val="999999"/>
          <w:sz w:val="20"/>
        </w:rPr>
        <w:t xml:space="preserve"> 83.  </w:t>
      </w:r>
      <w:r>
        <w:rPr>
          <w:color w:val="1A1A1A"/>
          <w:sz w:val="20"/>
        </w:rPr>
        <w:t>Jesuits make "Pilgrimage" to Palestine</w:t>
      </w:r>
    </w:p>
    <w:p>
      <w:pPr>
        <w:spacing w:before="20" w:after="20"/>
        <w:ind w:left="283"/>
      </w:pPr>
      <w:r>
        <w:rPr>
          <w:color w:val="999999"/>
          <w:sz w:val="20"/>
        </w:rPr>
        <w:t xml:space="preserve"> 84.  </w:t>
      </w:r>
      <w:r>
        <w:rPr>
          <w:color w:val="1A1A1A"/>
          <w:sz w:val="20"/>
        </w:rPr>
        <w:t>The Holy Inquisition</w:t>
      </w:r>
    </w:p>
    <w:p>
      <w:pPr>
        <w:spacing w:before="20" w:after="20"/>
        <w:ind w:left="283"/>
      </w:pPr>
      <w:r>
        <w:rPr>
          <w:color w:val="999999"/>
          <w:sz w:val="20"/>
        </w:rPr>
        <w:t xml:space="preserve"> 85.  </w:t>
      </w:r>
      <w:r>
        <w:rPr>
          <w:color w:val="1A1A1A"/>
          <w:sz w:val="20"/>
        </w:rPr>
        <w:t>Heresy of the Judaizers</w:t>
      </w:r>
    </w:p>
    <w:p>
      <w:pPr>
        <w:spacing w:before="20" w:after="20"/>
        <w:ind w:left="283"/>
      </w:pPr>
      <w:r>
        <w:rPr>
          <w:color w:val="999999"/>
          <w:sz w:val="20"/>
        </w:rPr>
        <w:t xml:space="preserve"> 86.  </w:t>
      </w:r>
      <w:r>
        <w:rPr>
          <w:color w:val="1A1A1A"/>
          <w:sz w:val="20"/>
        </w:rPr>
        <w:t>Cathar Suppression</w:t>
      </w:r>
    </w:p>
    <w:p>
      <w:pPr>
        <w:spacing w:before="20" w:after="20"/>
        <w:ind w:left="283"/>
      </w:pPr>
      <w:r>
        <w:rPr>
          <w:color w:val="999999"/>
          <w:sz w:val="20"/>
        </w:rPr>
        <w:t xml:space="preserve"> 87.  </w:t>
      </w:r>
      <w:r>
        <w:rPr>
          <w:color w:val="1A1A1A"/>
          <w:sz w:val="20"/>
        </w:rPr>
        <w:t>The Pentateuch as a Horde Chronicle</w:t>
      </w:r>
    </w:p>
    <w:p>
      <w:pPr>
        <w:spacing w:before="20" w:after="20"/>
        <w:ind w:left="283"/>
      </w:pPr>
      <w:r>
        <w:rPr>
          <w:color w:val="999999"/>
          <w:sz w:val="20"/>
        </w:rPr>
        <w:t xml:space="preserve"> 88.  </w:t>
      </w:r>
      <w:r>
        <w:rPr>
          <w:color w:val="1A1A1A"/>
          <w:sz w:val="20"/>
        </w:rPr>
        <w:t>Jesuits reach Africa</w:t>
      </w:r>
    </w:p>
    <w:p>
      <w:pPr>
        <w:spacing w:before="20" w:after="20"/>
        <w:ind w:left="283"/>
      </w:pPr>
      <w:r>
        <w:rPr>
          <w:color w:val="999999"/>
          <w:sz w:val="20"/>
        </w:rPr>
        <w:t xml:space="preserve"> 89.  </w:t>
      </w:r>
      <w:r>
        <w:rPr>
          <w:color w:val="1A1A1A"/>
          <w:sz w:val="20"/>
        </w:rPr>
        <w:t>Khazar Rebellion in the Russia-Horde Empire</w:t>
      </w:r>
    </w:p>
    <w:p>
      <w:pPr>
        <w:spacing w:before="20" w:after="20"/>
        <w:ind w:left="283"/>
      </w:pPr>
      <w:r>
        <w:rPr>
          <w:color w:val="999999"/>
          <w:sz w:val="20"/>
        </w:rPr>
        <w:t xml:space="preserve"> 90.  </w:t>
      </w:r>
      <w:r>
        <w:rPr>
          <w:color w:val="1A1A1A"/>
          <w:sz w:val="20"/>
        </w:rPr>
        <w:t>The Cathar–Khazar–Katya Connection</w:t>
      </w:r>
    </w:p>
    <w:p>
      <w:pPr>
        <w:spacing w:before="20" w:after="20"/>
        <w:ind w:left="283"/>
      </w:pPr>
      <w:r>
        <w:rPr>
          <w:color w:val="999999"/>
          <w:sz w:val="20"/>
        </w:rPr>
        <w:t xml:space="preserve"> 91.  </w:t>
      </w:r>
      <w:r>
        <w:rPr>
          <w:color w:val="1A1A1A"/>
          <w:sz w:val="20"/>
        </w:rPr>
        <w:t>The Oprichnina</w:t>
      </w:r>
    </w:p>
    <w:p>
      <w:pPr>
        <w:spacing w:before="20" w:after="20"/>
        <w:ind w:left="283"/>
      </w:pPr>
      <w:r>
        <w:rPr>
          <w:color w:val="999999"/>
          <w:sz w:val="20"/>
        </w:rPr>
        <w:t xml:space="preserve"> 92.  </w:t>
      </w:r>
      <w:r>
        <w:rPr>
          <w:color w:val="1A1A1A"/>
          <w:sz w:val="20"/>
        </w:rPr>
        <w:t>Redacted into the Books of Esther / Judith</w:t>
      </w:r>
    </w:p>
    <w:p>
      <w:pPr>
        <w:spacing w:before="20" w:after="20"/>
        <w:ind w:left="283"/>
      </w:pPr>
      <w:r>
        <w:rPr>
          <w:color w:val="999999"/>
          <w:sz w:val="20"/>
        </w:rPr>
        <w:t xml:space="preserve"> 93.  </w:t>
      </w:r>
      <w:r>
        <w:rPr>
          <w:color w:val="1A1A1A"/>
          <w:sz w:val="20"/>
        </w:rPr>
        <w:t>Shakespeare Encodes the Oprichnina</w:t>
      </w:r>
    </w:p>
    <w:p>
      <w:pPr>
        <w:spacing w:before="20" w:after="20"/>
        <w:ind w:left="283"/>
      </w:pPr>
      <w:r>
        <w:rPr>
          <w:color w:val="999999"/>
          <w:sz w:val="20"/>
        </w:rPr>
        <w:t xml:space="preserve"> 94.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95.  </w:t>
      </w:r>
      <w:r>
        <w:rPr>
          <w:color w:val="1A1A1A"/>
          <w:sz w:val="20"/>
        </w:rPr>
        <w:t>17th Century: From Empire to Invisible Government</w:t>
      </w:r>
    </w:p>
    <w:p>
      <w:pPr>
        <w:spacing w:before="20" w:after="20"/>
        <w:ind w:left="283"/>
      </w:pPr>
      <w:r>
        <w:rPr>
          <w:color w:val="999999"/>
          <w:sz w:val="20"/>
        </w:rPr>
        <w:t xml:space="preserve"> 96.  </w:t>
      </w:r>
      <w:r>
        <w:rPr>
          <w:color w:val="1A1A1A"/>
          <w:sz w:val="20"/>
        </w:rPr>
        <w:t>The Romanov Seizure and Fracturing of the Empire (1611-1627)</w:t>
      </w:r>
    </w:p>
    <w:p>
      <w:pPr>
        <w:spacing w:before="20" w:after="20"/>
        <w:ind w:left="283"/>
      </w:pPr>
      <w:r>
        <w:rPr>
          <w:color w:val="999999"/>
          <w:sz w:val="20"/>
        </w:rPr>
        <w:t xml:space="preserve"> 97.  </w:t>
      </w:r>
      <w:r>
        <w:rPr>
          <w:color w:val="1A1A1A"/>
          <w:sz w:val="20"/>
        </w:rPr>
        <w:t>King James version of the Bible is published</w:t>
      </w:r>
    </w:p>
    <w:p>
      <w:pPr>
        <w:spacing w:before="20" w:after="20"/>
        <w:ind w:left="283"/>
      </w:pPr>
      <w:r>
        <w:rPr>
          <w:color w:val="999999"/>
          <w:sz w:val="20"/>
        </w:rPr>
        <w:t xml:space="preserve"> 98.  </w:t>
      </w:r>
      <w:r>
        <w:rPr>
          <w:color w:val="1A1A1A"/>
          <w:sz w:val="20"/>
        </w:rPr>
        <w:t>Romanovs-Zakharyin-Yurievs Dynasty takes the throne</w:t>
      </w:r>
    </w:p>
    <w:p>
      <w:pPr>
        <w:spacing w:before="20" w:after="20"/>
        <w:ind w:left="283"/>
      </w:pPr>
      <w:r>
        <w:rPr>
          <w:color w:val="999999"/>
          <w:sz w:val="20"/>
        </w:rPr>
        <w:t xml:space="preserve"> 99.  </w:t>
      </w:r>
      <w:r>
        <w:rPr>
          <w:color w:val="1A1A1A"/>
          <w:sz w:val="20"/>
        </w:rPr>
        <w:t>Deep State breaks up the Hordian Empire</w:t>
      </w:r>
    </w:p>
    <w:p>
      <w:pPr>
        <w:spacing w:before="20" w:after="20"/>
        <w:ind w:left="283"/>
      </w:pPr>
      <w:r>
        <w:rPr>
          <w:color w:val="999999"/>
          <w:sz w:val="20"/>
        </w:rPr>
        <w:t xml:space="preserve">100.  </w:t>
      </w:r>
      <w:r>
        <w:rPr>
          <w:color w:val="1A1A1A"/>
          <w:sz w:val="20"/>
        </w:rPr>
        <w:t>Deep State erases Russian Empire from all chronology</w:t>
      </w:r>
    </w:p>
    <w:p>
      <w:pPr>
        <w:spacing w:before="20" w:after="20"/>
        <w:ind w:left="283"/>
      </w:pPr>
      <w:r>
        <w:rPr>
          <w:color w:val="999999"/>
          <w:sz w:val="20"/>
        </w:rPr>
        <w:t xml:space="preserve">101.  </w:t>
      </w:r>
      <w:r>
        <w:rPr>
          <w:color w:val="1A1A1A"/>
          <w:sz w:val="20"/>
        </w:rPr>
        <w:t>Shakespeare Encodes the Great Empire</w:t>
      </w:r>
    </w:p>
    <w:p>
      <w:pPr>
        <w:spacing w:before="20" w:after="20"/>
        <w:ind w:left="283"/>
      </w:pPr>
      <w:r>
        <w:rPr>
          <w:color w:val="999999"/>
          <w:sz w:val="20"/>
        </w:rPr>
        <w:t xml:space="preserve">102.  </w:t>
      </w:r>
      <w:r>
        <w:rPr>
          <w:color w:val="1A1A1A"/>
          <w:sz w:val="20"/>
        </w:rPr>
        <w:t>Resistance and Religious Wars (1618-1660)</w:t>
      </w:r>
    </w:p>
    <w:p>
      <w:pPr>
        <w:spacing w:before="20" w:after="20"/>
        <w:ind w:left="283"/>
      </w:pPr>
      <w:r>
        <w:rPr>
          <w:color w:val="999999"/>
          <w:sz w:val="20"/>
        </w:rPr>
        <w:t xml:space="preserve">103.  </w:t>
      </w:r>
      <w:r>
        <w:rPr>
          <w:color w:val="1A1A1A"/>
          <w:sz w:val="20"/>
        </w:rPr>
        <w:t>Cathars are annihilated in a *reversed* "Holy" Crusade &amp; Inquisition</w:t>
      </w:r>
    </w:p>
    <w:p>
      <w:pPr>
        <w:spacing w:before="20" w:after="20"/>
        <w:ind w:left="283"/>
      </w:pPr>
      <w:r>
        <w:rPr>
          <w:color w:val="999999"/>
          <w:sz w:val="20"/>
        </w:rPr>
        <w:t xml:space="preserve">104.  </w:t>
      </w:r>
      <w:r>
        <w:rPr>
          <w:color w:val="1A1A1A"/>
          <w:sz w:val="20"/>
        </w:rPr>
        <w:t>Great fight in the heart of Western Europe</w:t>
      </w:r>
    </w:p>
    <w:p>
      <w:pPr>
        <w:spacing w:before="20" w:after="20"/>
        <w:ind w:left="283"/>
      </w:pPr>
      <w:r>
        <w:rPr>
          <w:color w:val="999999"/>
          <w:sz w:val="20"/>
        </w:rPr>
        <w:t xml:space="preserve">105.  </w:t>
      </w:r>
      <w:r>
        <w:rPr>
          <w:color w:val="1A1A1A"/>
          <w:sz w:val="20"/>
        </w:rPr>
        <w:t>The English Revolution and Civil Wars</w:t>
      </w:r>
    </w:p>
    <w:p>
      <w:pPr>
        <w:spacing w:before="20" w:after="20"/>
        <w:ind w:left="283"/>
      </w:pPr>
      <w:r>
        <w:rPr>
          <w:color w:val="999999"/>
          <w:sz w:val="20"/>
        </w:rPr>
        <w:t xml:space="preserve">106.  </w:t>
      </w:r>
      <w:r>
        <w:rPr>
          <w:color w:val="1A1A1A"/>
          <w:sz w:val="20"/>
        </w:rPr>
        <w:t>Cossack–Polish War begins ethnic cleansing of Russians in Ukraine</w:t>
      </w:r>
    </w:p>
    <w:p>
      <w:pPr>
        <w:spacing w:before="20" w:after="20"/>
        <w:ind w:left="283"/>
      </w:pPr>
      <w:r>
        <w:rPr>
          <w:color w:val="999999"/>
          <w:sz w:val="20"/>
        </w:rPr>
        <w:t xml:space="preserve">107.  </w:t>
      </w:r>
      <w:r>
        <w:rPr>
          <w:color w:val="1A1A1A"/>
          <w:sz w:val="20"/>
        </w:rPr>
        <w:t>Russia and Turkey begin 300 years of war</w:t>
      </w:r>
    </w:p>
    <w:p>
      <w:pPr>
        <w:spacing w:before="20" w:after="20"/>
        <w:ind w:left="283"/>
      </w:pPr>
      <w:r>
        <w:rPr>
          <w:color w:val="999999"/>
          <w:sz w:val="20"/>
        </w:rPr>
        <w:t xml:space="preserve">108.  </w:t>
      </w:r>
      <w:r>
        <w:rPr>
          <w:color w:val="1A1A1A"/>
          <w:sz w:val="20"/>
        </w:rPr>
        <w:t>The Marfull Framework: Mediterranean Realignment</w:t>
      </w:r>
    </w:p>
    <w:p>
      <w:pPr>
        <w:spacing w:before="20" w:after="20"/>
        <w:ind w:left="283"/>
      </w:pPr>
      <w:r>
        <w:rPr>
          <w:color w:val="999999"/>
          <w:sz w:val="20"/>
        </w:rPr>
        <w:t xml:space="preserve">109.  </w:t>
      </w:r>
      <w:r>
        <w:rPr>
          <w:color w:val="1A1A1A"/>
          <w:sz w:val="20"/>
        </w:rPr>
        <w:t>Disputes against Jews reemerge</w:t>
      </w:r>
    </w:p>
    <w:p>
      <w:pPr>
        <w:spacing w:before="20" w:after="20"/>
        <w:ind w:left="283"/>
      </w:pPr>
      <w:r>
        <w:rPr>
          <w:color w:val="999999"/>
          <w:sz w:val="20"/>
        </w:rPr>
        <w:t xml:space="preserve">110.  </w:t>
      </w:r>
      <w:r>
        <w:rPr>
          <w:color w:val="1A1A1A"/>
          <w:sz w:val="20"/>
        </w:rPr>
        <w:t>Fall of the Avignon powers</w:t>
      </w:r>
    </w:p>
    <w:p>
      <w:pPr>
        <w:spacing w:before="20" w:after="20"/>
        <w:ind w:left="283"/>
      </w:pPr>
      <w:r>
        <w:rPr>
          <w:color w:val="999999"/>
          <w:sz w:val="20"/>
        </w:rPr>
        <w:t xml:space="preserve">111.  </w:t>
      </w:r>
      <w:r>
        <w:rPr>
          <w:color w:val="1A1A1A"/>
          <w:sz w:val="20"/>
        </w:rPr>
        <w:t>Byzantine and Catalan alliance</w:t>
      </w:r>
    </w:p>
    <w:p>
      <w:pPr>
        <w:spacing w:before="20" w:after="20"/>
        <w:ind w:left="283"/>
      </w:pPr>
      <w:r>
        <w:rPr>
          <w:color w:val="999999"/>
          <w:sz w:val="20"/>
        </w:rPr>
        <w:t xml:space="preserve">112.  </w:t>
      </w:r>
      <w:r>
        <w:rPr>
          <w:color w:val="1A1A1A"/>
          <w:sz w:val="20"/>
        </w:rPr>
        <w:t>Messianic Jewish begins</w:t>
      </w:r>
    </w:p>
    <w:p>
      <w:pPr>
        <w:spacing w:before="20" w:after="20"/>
        <w:ind w:left="283"/>
      </w:pPr>
      <w:r>
        <w:rPr>
          <w:color w:val="999999"/>
          <w:sz w:val="20"/>
        </w:rPr>
        <w:t xml:space="preserve">113.  </w:t>
      </w:r>
      <w:r>
        <w:rPr>
          <w:color w:val="1A1A1A"/>
          <w:sz w:val="20"/>
        </w:rPr>
        <w:t>Disputes against Jews end lasting 46 years</w:t>
      </w:r>
    </w:p>
    <w:p>
      <w:pPr>
        <w:spacing w:before="20" w:after="20"/>
        <w:ind w:left="283"/>
      </w:pPr>
      <w:r>
        <w:rPr>
          <w:color w:val="999999"/>
          <w:sz w:val="20"/>
        </w:rPr>
        <w:t xml:space="preserve">114.  </w:t>
      </w:r>
      <w:r>
        <w:rPr>
          <w:color w:val="1A1A1A"/>
          <w:sz w:val="20"/>
        </w:rPr>
        <w:t>The Order of the Temple of Solomon is dismantled</w:t>
      </w:r>
    </w:p>
    <w:p>
      <w:pPr>
        <w:spacing w:before="20" w:after="20"/>
        <w:ind w:left="283"/>
      </w:pPr>
      <w:r>
        <w:rPr>
          <w:color w:val="999999"/>
          <w:sz w:val="20"/>
        </w:rPr>
        <w:t xml:space="preserve">115.  </w:t>
      </w:r>
      <w:r>
        <w:rPr>
          <w:color w:val="1A1A1A"/>
          <w:sz w:val="20"/>
        </w:rPr>
        <w:t>Rex Bellator plan unifies all military orders</w:t>
      </w:r>
    </w:p>
    <w:p>
      <w:pPr>
        <w:spacing w:before="20" w:after="20"/>
        <w:ind w:left="283"/>
      </w:pPr>
      <w:r>
        <w:rPr>
          <w:color w:val="999999"/>
          <w:sz w:val="20"/>
        </w:rPr>
        <w:t xml:space="preserve">116.  </w:t>
      </w:r>
      <w:r>
        <w:rPr>
          <w:color w:val="1A1A1A"/>
          <w:sz w:val="20"/>
        </w:rPr>
        <w:t>The almogavars conquer Athens and Neopatria</w:t>
      </w:r>
    </w:p>
    <w:p>
      <w:pPr>
        <w:spacing w:before="20" w:after="20"/>
        <w:ind w:left="283"/>
      </w:pPr>
      <w:r>
        <w:rPr>
          <w:color w:val="999999"/>
          <w:sz w:val="20"/>
        </w:rPr>
        <w:t xml:space="preserve">117.  </w:t>
      </w:r>
      <w:r>
        <w:rPr>
          <w:color w:val="1A1A1A"/>
          <w:sz w:val="20"/>
        </w:rPr>
        <w:t>London 1664-1694: The Financial Coup</w:t>
      </w:r>
    </w:p>
    <w:p>
      <w:pPr>
        <w:spacing w:before="20" w:after="20"/>
        <w:ind w:left="283"/>
      </w:pPr>
      <w:r>
        <w:rPr>
          <w:color w:val="999999"/>
          <w:sz w:val="20"/>
        </w:rPr>
        <w:t xml:space="preserve">118.  </w:t>
      </w:r>
      <w:r>
        <w:rPr>
          <w:color w:val="1A1A1A"/>
          <w:sz w:val="20"/>
        </w:rPr>
        <w:t>The Apocalypse Prophecy of 1666</w:t>
      </w:r>
    </w:p>
    <w:p>
      <w:pPr>
        <w:spacing w:before="20" w:after="20"/>
        <w:ind w:left="283"/>
      </w:pPr>
      <w:r>
        <w:rPr>
          <w:color w:val="999999"/>
          <w:sz w:val="20"/>
        </w:rPr>
        <w:t xml:space="preserve">119.  </w:t>
      </w:r>
      <w:r>
        <w:rPr>
          <w:color w:val="1A1A1A"/>
          <w:sz w:val="20"/>
        </w:rPr>
        <w:t>The Great Comet of 1664 / 1665</w:t>
      </w:r>
    </w:p>
    <w:p>
      <w:pPr>
        <w:spacing w:before="20" w:after="20"/>
        <w:ind w:left="283"/>
      </w:pPr>
      <w:r>
        <w:rPr>
          <w:color w:val="999999"/>
          <w:sz w:val="20"/>
        </w:rPr>
        <w:t xml:space="preserve">120.  </w:t>
      </w:r>
      <w:r>
        <w:rPr>
          <w:color w:val="1A1A1A"/>
          <w:sz w:val="20"/>
        </w:rPr>
        <w:t>The Great Plague of 1664-1666</w:t>
      </w:r>
    </w:p>
    <w:p>
      <w:pPr>
        <w:spacing w:before="20" w:after="20"/>
        <w:ind w:left="283"/>
      </w:pPr>
      <w:r>
        <w:rPr>
          <w:color w:val="999999"/>
          <w:sz w:val="20"/>
        </w:rPr>
        <w:t xml:space="preserve">121.  </w:t>
      </w:r>
      <w:r>
        <w:rPr>
          <w:color w:val="1A1A1A"/>
          <w:sz w:val="20"/>
        </w:rPr>
        <w:t>London Burns to the Ground (Sept 2-6, 1666)</w:t>
      </w:r>
    </w:p>
    <w:p>
      <w:pPr>
        <w:spacing w:before="20" w:after="20"/>
        <w:ind w:left="283"/>
      </w:pPr>
      <w:r>
        <w:rPr>
          <w:color w:val="999999"/>
          <w:sz w:val="20"/>
        </w:rPr>
        <w:t xml:space="preserve">122.  </w:t>
      </w:r>
      <w:r>
        <w:rPr>
          <w:color w:val="1A1A1A"/>
          <w:sz w:val="20"/>
        </w:rPr>
        <w:t>The Goldsmiths and the Death of Independent Valuation</w:t>
      </w:r>
    </w:p>
    <w:p>
      <w:pPr>
        <w:spacing w:before="20" w:after="20"/>
        <w:ind w:left="283"/>
      </w:pPr>
      <w:r>
        <w:rPr>
          <w:color w:val="999999"/>
          <w:sz w:val="20"/>
        </w:rPr>
        <w:t xml:space="preserve">123.  </w:t>
      </w:r>
      <w:r>
        <w:rPr>
          <w:color w:val="1A1A1A"/>
          <w:sz w:val="20"/>
        </w:rPr>
        <w:t>The Dutch Burn the English Fleet (1667)</w:t>
      </w:r>
    </w:p>
    <w:p>
      <w:pPr>
        <w:spacing w:before="20" w:after="20"/>
        <w:ind w:left="283"/>
      </w:pPr>
      <w:r>
        <w:rPr>
          <w:color w:val="999999"/>
          <w:sz w:val="20"/>
        </w:rPr>
        <w:t xml:space="preserve">124.  </w:t>
      </w:r>
      <w:r>
        <w:rPr>
          <w:color w:val="1A1A1A"/>
          <w:sz w:val="20"/>
        </w:rPr>
        <w:t>The Cabal: England's Shadow Cabinet (1668-1674)</w:t>
      </w:r>
    </w:p>
    <w:p>
      <w:pPr>
        <w:spacing w:before="20" w:after="20"/>
        <w:ind w:left="283"/>
      </w:pPr>
      <w:r>
        <w:rPr>
          <w:color w:val="999999"/>
          <w:sz w:val="20"/>
        </w:rPr>
        <w:t xml:space="preserve">125.  </w:t>
      </w:r>
      <w:r>
        <w:rPr>
          <w:color w:val="1A1A1A"/>
          <w:sz w:val="20"/>
        </w:rPr>
        <w:t>Deep State targets independent banks</w:t>
      </w:r>
    </w:p>
    <w:p>
      <w:pPr>
        <w:spacing w:before="20" w:after="20"/>
        <w:ind w:left="283"/>
      </w:pPr>
      <w:r>
        <w:rPr>
          <w:color w:val="999999"/>
          <w:sz w:val="20"/>
        </w:rPr>
        <w:t xml:space="preserve">126.  </w:t>
      </w:r>
      <w:r>
        <w:rPr>
          <w:color w:val="1A1A1A"/>
          <w:sz w:val="20"/>
        </w:rPr>
        <w:t>Deep State solidifies central banking</w:t>
      </w:r>
    </w:p>
    <w:p>
      <w:pPr>
        <w:spacing w:before="20" w:after="20"/>
        <w:ind w:left="283"/>
      </w:pPr>
      <w:r>
        <w:rPr>
          <w:color w:val="999999"/>
          <w:sz w:val="20"/>
        </w:rPr>
        <w:t xml:space="preserve">127.  </w:t>
      </w:r>
      <w:r>
        <w:rPr>
          <w:color w:val="1A1A1A"/>
          <w:sz w:val="20"/>
        </w:rPr>
        <w:t>Jesuit Global Operations in the 17th Century</w:t>
      </w:r>
    </w:p>
    <w:p>
      <w:pPr>
        <w:spacing w:before="20" w:after="20"/>
        <w:ind w:left="283"/>
      </w:pPr>
      <w:r>
        <w:rPr>
          <w:color w:val="999999"/>
          <w:sz w:val="20"/>
        </w:rPr>
        <w:t xml:space="preserve">128.  </w:t>
      </w:r>
      <w:r>
        <w:rPr>
          <w:color w:val="1A1A1A"/>
          <w:sz w:val="20"/>
        </w:rPr>
        <w:t>Jesuits Missions convert Asians to Buddhism</w:t>
      </w:r>
    </w:p>
    <w:p>
      <w:pPr>
        <w:spacing w:before="20" w:after="20"/>
        <w:ind w:left="283"/>
      </w:pPr>
      <w:r>
        <w:rPr>
          <w:color w:val="999999"/>
          <w:sz w:val="20"/>
        </w:rPr>
        <w:t xml:space="preserve">129.  </w:t>
      </w:r>
      <w:r>
        <w:rPr>
          <w:color w:val="1A1A1A"/>
          <w:sz w:val="20"/>
        </w:rPr>
        <w:t>The British Empire as Deep State Instrument (1583-1997)</w:t>
      </w:r>
    </w:p>
    <w:p>
      <w:pPr>
        <w:spacing w:before="160" w:after="80"/>
        <w:jc w:val="center"/>
      </w:pPr>
      <w:r>
        <w:rPr>
          <w:b/>
          <w:color w:val="333333"/>
          <w:sz w:val="24"/>
        </w:rPr>
        <w:t>—  Section 12  —</w:t>
      </w:r>
    </w:p>
    <w:p>
      <w:pPr>
        <w:spacing w:before="20" w:after="20"/>
        <w:ind w:left="283"/>
      </w:pPr>
      <w:r>
        <w:rPr>
          <w:color w:val="999999"/>
          <w:sz w:val="20"/>
        </w:rPr>
        <w:t xml:space="preserve">130.  </w:t>
      </w:r>
      <w:r>
        <w:rPr>
          <w:color w:val="1A1A1A"/>
          <w:sz w:val="20"/>
        </w:rPr>
        <w:t>18th – 19th Century</w:t>
      </w:r>
    </w:p>
    <w:p>
      <w:pPr>
        <w:spacing w:before="20" w:after="20"/>
        <w:ind w:left="283"/>
      </w:pPr>
      <w:r>
        <w:rPr>
          <w:color w:val="999999"/>
          <w:sz w:val="20"/>
        </w:rPr>
        <w:t xml:space="preserve">131.  </w:t>
      </w:r>
      <w:r>
        <w:rPr>
          <w:color w:val="1A1A1A"/>
          <w:sz w:val="20"/>
        </w:rPr>
        <w:t>Secret Society of Jesus goes public</w:t>
      </w:r>
    </w:p>
    <w:p>
      <w:pPr>
        <w:spacing w:before="20" w:after="20"/>
        <w:ind w:left="283"/>
      </w:pPr>
      <w:r>
        <w:rPr>
          <w:color w:val="999999"/>
          <w:sz w:val="20"/>
        </w:rPr>
        <w:t xml:space="preserve">132.  </w:t>
      </w:r>
      <w:r>
        <w:rPr>
          <w:color w:val="1A1A1A"/>
          <w:sz w:val="20"/>
        </w:rPr>
        <w:t>The Rebellion of Pugachev</w:t>
      </w:r>
    </w:p>
    <w:p>
      <w:pPr>
        <w:spacing w:before="20" w:after="20"/>
        <w:ind w:left="283"/>
      </w:pPr>
      <w:r>
        <w:rPr>
          <w:color w:val="999999"/>
          <w:sz w:val="20"/>
        </w:rPr>
        <w:t xml:space="preserve">133.  </w:t>
      </w:r>
      <w:r>
        <w:rPr>
          <w:color w:val="1A1A1A"/>
          <w:sz w:val="20"/>
        </w:rPr>
        <w:t>mysterious carbon-14 spike</w:t>
      </w:r>
    </w:p>
    <w:p>
      <w:pPr>
        <w:spacing w:before="20" w:after="20"/>
        <w:ind w:left="283"/>
      </w:pPr>
      <w:r>
        <w:rPr>
          <w:color w:val="999999"/>
          <w:sz w:val="20"/>
        </w:rPr>
        <w:t xml:space="preserve">134.  </w:t>
      </w:r>
      <w:r>
        <w:rPr>
          <w:color w:val="1A1A1A"/>
          <w:sz w:val="20"/>
        </w:rPr>
        <w:t>The MudFlood and World Cataclysm</w:t>
      </w:r>
    </w:p>
    <w:p>
      <w:pPr>
        <w:spacing w:before="20" w:after="20"/>
        <w:ind w:left="283"/>
      </w:pPr>
      <w:r>
        <w:rPr>
          <w:color w:val="999999"/>
          <w:sz w:val="20"/>
        </w:rPr>
        <w:t xml:space="preserve">135.  </w:t>
      </w:r>
      <w:r>
        <w:rPr>
          <w:color w:val="1A1A1A"/>
          <w:sz w:val="20"/>
        </w:rPr>
        <w:t>Instant Fossilization and Electric Petrification</w:t>
      </w:r>
    </w:p>
    <w:p>
      <w:pPr>
        <w:spacing w:before="160" w:after="80"/>
        <w:jc w:val="center"/>
      </w:pPr>
      <w:r>
        <w:rPr>
          <w:b/>
          <w:color w:val="333333"/>
          <w:sz w:val="24"/>
        </w:rPr>
        <w:t>—  Section 13  —</w:t>
      </w:r>
    </w:p>
    <w:p>
      <w:pPr>
        <w:spacing w:before="20" w:after="20"/>
        <w:ind w:left="283"/>
      </w:pPr>
      <w:r>
        <w:rPr>
          <w:color w:val="999999"/>
          <w:sz w:val="20"/>
        </w:rPr>
        <w:t xml:space="preserve">136.  </w:t>
      </w:r>
      <w:r>
        <w:rPr>
          <w:color w:val="1A1A1A"/>
          <w:sz w:val="20"/>
        </w:rPr>
        <w:t>19th Century: The Rise of Communism</w:t>
      </w:r>
    </w:p>
    <w:p>
      <w:pPr>
        <w:spacing w:before="20" w:after="20"/>
        <w:ind w:left="283"/>
      </w:pPr>
      <w:r>
        <w:rPr>
          <w:color w:val="999999"/>
          <w:sz w:val="20"/>
        </w:rPr>
        <w:t xml:space="preserve">137.  </w:t>
      </w:r>
      <w:r>
        <w:rPr>
          <w:color w:val="1A1A1A"/>
          <w:sz w:val="20"/>
        </w:rPr>
        <w:t>Napoleonic Wars</w:t>
      </w:r>
    </w:p>
    <w:p>
      <w:pPr>
        <w:spacing w:before="20" w:after="20"/>
        <w:ind w:left="283"/>
      </w:pPr>
      <w:r>
        <w:rPr>
          <w:color w:val="999999"/>
          <w:sz w:val="20"/>
        </w:rPr>
        <w:t xml:space="preserve">138.  </w:t>
      </w:r>
      <w:r>
        <w:rPr>
          <w:color w:val="1A1A1A"/>
          <w:sz w:val="20"/>
        </w:rPr>
        <w:t>Napoleon invades Russia</w:t>
      </w:r>
    </w:p>
    <w:p>
      <w:pPr>
        <w:spacing w:before="20" w:after="20"/>
        <w:ind w:left="283"/>
      </w:pPr>
      <w:r>
        <w:rPr>
          <w:color w:val="999999"/>
          <w:sz w:val="20"/>
        </w:rPr>
        <w:t xml:space="preserve">139.  </w:t>
      </w:r>
      <w:r>
        <w:rPr>
          <w:color w:val="1A1A1A"/>
          <w:sz w:val="20"/>
        </w:rPr>
        <w:t>Ecliptic pathway of the Absu last seen.</w:t>
      </w:r>
    </w:p>
    <w:p>
      <w:pPr>
        <w:spacing w:before="20" w:after="20"/>
        <w:ind w:left="283"/>
      </w:pPr>
      <w:r>
        <w:rPr>
          <w:color w:val="999999"/>
          <w:sz w:val="20"/>
        </w:rPr>
        <w:t xml:space="preserve">140.  </w:t>
      </w:r>
      <w:r>
        <w:rPr>
          <w:color w:val="1A1A1A"/>
          <w:sz w:val="20"/>
        </w:rPr>
        <w:t>Tchaikovsky releases 1812 Overture</w:t>
      </w:r>
    </w:p>
    <w:p>
      <w:pPr>
        <w:spacing w:before="20" w:after="20"/>
        <w:ind w:left="283"/>
      </w:pPr>
      <w:r>
        <w:rPr>
          <w:color w:val="999999"/>
          <w:sz w:val="20"/>
        </w:rPr>
        <w:t xml:space="preserve">141.  </w:t>
      </w:r>
      <w:r>
        <w:rPr>
          <w:color w:val="1A1A1A"/>
          <w:sz w:val="20"/>
        </w:rPr>
        <w:t>Karl Marx: The Manufactured Prophet</w:t>
      </w:r>
    </w:p>
    <w:p>
      <w:pPr>
        <w:spacing w:before="20" w:after="20"/>
        <w:ind w:left="283"/>
      </w:pPr>
      <w:r>
        <w:rPr>
          <w:color w:val="999999"/>
          <w:sz w:val="20"/>
        </w:rPr>
        <w:t xml:space="preserve">142.  </w:t>
      </w:r>
      <w:r>
        <w:rPr>
          <w:color w:val="1A1A1A"/>
          <w:sz w:val="20"/>
        </w:rPr>
        <w:t>The Battle for Communism's Soul: Marx vs. Kinkel and the Road Not Taken</w:t>
      </w:r>
    </w:p>
    <w:p>
      <w:pPr>
        <w:spacing w:before="20" w:after="20"/>
        <w:ind w:left="283"/>
      </w:pPr>
      <w:r>
        <w:rPr>
          <w:color w:val="999999"/>
          <w:sz w:val="20"/>
        </w:rPr>
        <w:t xml:space="preserve">143.  </w:t>
      </w:r>
      <w:r>
        <w:rPr>
          <w:color w:val="1A1A1A"/>
          <w:sz w:val="20"/>
        </w:rPr>
        <w:t>The Hijacking of Communism: Why the Deep State Had to Impose Its Own Version</w:t>
      </w:r>
    </w:p>
    <w:p>
      <w:pPr>
        <w:spacing w:before="20" w:after="20"/>
        <w:ind w:left="283"/>
      </w:pPr>
      <w:r>
        <w:rPr>
          <w:color w:val="999999"/>
          <w:sz w:val="20"/>
        </w:rPr>
        <w:t xml:space="preserve">144.  </w:t>
      </w:r>
      <w:r>
        <w:rPr>
          <w:color w:val="1A1A1A"/>
          <w:sz w:val="20"/>
        </w:rPr>
        <w:t>The 19th Century Assault on Hordian Memory</w:t>
      </w:r>
    </w:p>
    <w:p>
      <w:pPr>
        <w:spacing w:before="20" w:after="20"/>
        <w:ind w:left="283"/>
      </w:pPr>
      <w:r>
        <w:rPr>
          <w:color w:val="999999"/>
          <w:sz w:val="20"/>
        </w:rPr>
        <w:t xml:space="preserve">145.  </w:t>
      </w:r>
      <w:r>
        <w:rPr>
          <w:color w:val="1A1A1A"/>
          <w:sz w:val="20"/>
        </w:rPr>
        <w:t>The Jesuit Restoration and the Missionary-Military Pattern</w:t>
      </w:r>
    </w:p>
    <w:p>
      <w:pPr>
        <w:spacing w:before="160" w:after="80"/>
        <w:jc w:val="center"/>
      </w:pPr>
      <w:r>
        <w:rPr>
          <w:b/>
          <w:color w:val="333333"/>
          <w:sz w:val="24"/>
        </w:rPr>
        <w:t>—  Section 14  —</w:t>
      </w:r>
    </w:p>
    <w:p>
      <w:pPr>
        <w:spacing w:before="20" w:after="20"/>
        <w:ind w:left="283"/>
      </w:pPr>
      <w:r>
        <w:rPr>
          <w:color w:val="999999"/>
          <w:sz w:val="20"/>
        </w:rPr>
        <w:t xml:space="preserve">146.  </w:t>
      </w:r>
      <w:r>
        <w:rPr>
          <w:color w:val="1A1A1A"/>
          <w:sz w:val="20"/>
        </w:rPr>
        <w:t>20th Century: The 1917 Revolution and the End of the Horde</w:t>
      </w:r>
    </w:p>
    <w:p>
      <w:pPr>
        <w:spacing w:before="20" w:after="20"/>
        <w:ind w:left="283"/>
      </w:pPr>
      <w:r>
        <w:rPr>
          <w:color w:val="999999"/>
          <w:sz w:val="20"/>
        </w:rPr>
        <w:t xml:space="preserve">147.  </w:t>
      </w:r>
      <w:r>
        <w:rPr>
          <w:color w:val="1A1A1A"/>
          <w:sz w:val="20"/>
        </w:rPr>
        <w:t>The Bolshevik Revolution: Fulfilment of the Script</w:t>
      </w:r>
    </w:p>
    <w:p>
      <w:pPr>
        <w:spacing w:before="20" w:after="20"/>
        <w:ind w:left="283"/>
      </w:pPr>
      <w:r>
        <w:rPr>
          <w:color w:val="999999"/>
          <w:sz w:val="20"/>
        </w:rPr>
        <w:t xml:space="preserve">148.  </w:t>
      </w:r>
      <w:r>
        <w:rPr>
          <w:color w:val="1A1A1A"/>
          <w:sz w:val="20"/>
        </w:rPr>
        <w:t>The Aftermath: Flight, Exile, and Erasure</w:t>
      </w:r>
    </w:p>
    <w:p>
      <w:pPr>
        <w:spacing w:before="20" w:after="20"/>
        <w:ind w:left="283"/>
      </w:pPr>
      <w:r>
        <w:rPr>
          <w:color w:val="999999"/>
          <w:sz w:val="20"/>
        </w:rPr>
        <w:t xml:space="preserve">149.  </w:t>
      </w:r>
      <w:r>
        <w:rPr>
          <w:color w:val="1A1A1A"/>
          <w:sz w:val="20"/>
        </w:rPr>
        <w:t>The Russian Intellectual Emigration</w:t>
      </w:r>
    </w:p>
    <w:p>
      <w:pPr>
        <w:spacing w:before="20" w:after="20"/>
        <w:ind w:left="283"/>
      </w:pPr>
      <w:r>
        <w:rPr>
          <w:color w:val="999999"/>
          <w:sz w:val="20"/>
        </w:rPr>
        <w:t xml:space="preserve">150.  </w:t>
      </w:r>
      <w:r>
        <w:rPr>
          <w:color w:val="1A1A1A"/>
          <w:sz w:val="20"/>
        </w:rPr>
        <w:t>Soviet Historiography: The Final Falsification Layer</w:t>
      </w:r>
    </w:p>
    <w:p>
      <w:pPr>
        <w:spacing w:before="20" w:after="20"/>
        <w:ind w:left="283"/>
      </w:pPr>
      <w:r>
        <w:rPr>
          <w:color w:val="999999"/>
          <w:sz w:val="20"/>
        </w:rPr>
        <w:t xml:space="preserve">151.  </w:t>
      </w:r>
      <w:r>
        <w:rPr>
          <w:color w:val="1A1A1A"/>
          <w:sz w:val="20"/>
        </w:rPr>
        <w:t>From Missionaries to Corporations: The 20th Century Succession</w:t>
      </w:r>
    </w:p>
    <w:p>
      <w:pPr>
        <w:spacing w:before="160" w:after="80"/>
        <w:jc w:val="center"/>
      </w:pPr>
      <w:r>
        <w:rPr>
          <w:b/>
          <w:color w:val="333333"/>
          <w:sz w:val="24"/>
        </w:rPr>
        <w:t>—  Section 15  —</w:t>
      </w:r>
    </w:p>
    <w:p>
      <w:pPr>
        <w:spacing w:before="20" w:after="20"/>
        <w:ind w:left="283"/>
      </w:pPr>
      <w:r>
        <w:rPr>
          <w:color w:val="999999"/>
          <w:sz w:val="20"/>
        </w:rPr>
        <w:t xml:space="preserve">152.  </w:t>
      </w:r>
      <w:r>
        <w:rPr>
          <w:color w:val="1A1A1A"/>
          <w:sz w:val="20"/>
        </w:rPr>
        <w:t>Author Profiles</w:t>
      </w:r>
    </w:p>
    <w:p>
      <w:pPr>
        <w:spacing w:before="20" w:after="20"/>
        <w:ind w:left="283"/>
      </w:pPr>
      <w:r>
        <w:rPr>
          <w:color w:val="999999"/>
          <w:sz w:val="20"/>
        </w:rPr>
        <w:t xml:space="preserve">153.  </w:t>
      </w:r>
      <w:r>
        <w:rPr>
          <w:color w:val="1A1A1A"/>
          <w:sz w:val="20"/>
        </w:rPr>
        <w:t>N. A. Morozov</w:t>
      </w:r>
    </w:p>
    <w:p>
      <w:pPr>
        <w:spacing w:before="20" w:after="20"/>
        <w:ind w:left="283"/>
      </w:pPr>
      <w:r>
        <w:rPr>
          <w:color w:val="999999"/>
          <w:sz w:val="20"/>
        </w:rPr>
        <w:t xml:space="preserve">154.  </w:t>
      </w:r>
      <w:r>
        <w:rPr>
          <w:color w:val="1A1A1A"/>
          <w:sz w:val="20"/>
        </w:rPr>
        <w:t>Wal Thornhill</w:t>
      </w:r>
    </w:p>
    <w:p>
      <w:pPr>
        <w:spacing w:before="20" w:after="20"/>
        <w:ind w:left="283"/>
      </w:pPr>
      <w:r>
        <w:rPr>
          <w:color w:val="999999"/>
          <w:sz w:val="20"/>
        </w:rPr>
        <w:t xml:space="preserve">155.  </w:t>
      </w:r>
      <w:r>
        <w:rPr>
          <w:color w:val="1A1A1A"/>
          <w:sz w:val="20"/>
        </w:rPr>
        <w:t>Ralph Juergens</w:t>
      </w:r>
    </w:p>
    <w:p>
      <w:pPr>
        <w:spacing w:before="20" w:after="20"/>
        <w:ind w:left="283"/>
      </w:pPr>
      <w:r>
        <w:rPr>
          <w:color w:val="999999"/>
          <w:sz w:val="20"/>
        </w:rPr>
        <w:t xml:space="preserve">156.  </w:t>
      </w:r>
      <w:r>
        <w:rPr>
          <w:color w:val="1A1A1A"/>
          <w:sz w:val="20"/>
        </w:rPr>
        <w:t>Immanuel Velikovsky (1895–1979)</w:t>
      </w:r>
    </w:p>
    <w:p>
      <w:pPr>
        <w:spacing w:before="20" w:after="20"/>
        <w:ind w:left="283"/>
      </w:pPr>
      <w:r>
        <w:rPr>
          <w:color w:val="999999"/>
          <w:sz w:val="20"/>
        </w:rPr>
        <w:t xml:space="preserve">157.  </w:t>
      </w:r>
      <w:r>
        <w:rPr>
          <w:color w:val="1A1A1A"/>
          <w:sz w:val="20"/>
        </w:rPr>
        <w:t>Anatoly Fomenko (b. 1945)</w:t>
      </w:r>
    </w:p>
    <w:p>
      <w:pPr>
        <w:spacing w:before="20" w:after="20"/>
        <w:ind w:left="283"/>
      </w:pPr>
      <w:r>
        <w:rPr>
          <w:color w:val="999999"/>
          <w:sz w:val="20"/>
        </w:rPr>
        <w:t xml:space="preserve">158.  </w:t>
      </w:r>
      <w:r>
        <w:rPr>
          <w:color w:val="1A1A1A"/>
          <w:sz w:val="20"/>
        </w:rPr>
        <w:t>David Talbott (b. 1942)</w:t>
      </w:r>
    </w:p>
    <w:p>
      <w:pPr>
        <w:spacing w:before="20" w:after="20"/>
        <w:ind w:left="283"/>
      </w:pPr>
      <w:r>
        <w:rPr>
          <w:color w:val="999999"/>
          <w:sz w:val="20"/>
        </w:rPr>
        <w:t xml:space="preserve">159.  </w:t>
      </w:r>
      <w:r>
        <w:rPr>
          <w:color w:val="1A1A1A"/>
          <w:sz w:val="20"/>
        </w:rPr>
        <w:t>Anthony Peratt (b. 1940)</w:t>
      </w:r>
    </w:p>
    <w:p>
      <w:pPr>
        <w:spacing w:before="20" w:after="20"/>
        <w:ind w:left="283"/>
      </w:pPr>
      <w:r>
        <w:rPr>
          <w:color w:val="999999"/>
          <w:sz w:val="20"/>
        </w:rPr>
        <w:t xml:space="preserve">160.  </w:t>
      </w:r>
      <w:r>
        <w:rPr>
          <w:color w:val="1A1A1A"/>
          <w:sz w:val="20"/>
        </w:rPr>
        <w:t>Jno Cook</w:t>
      </w:r>
    </w:p>
    <w:p>
      <w:pPr>
        <w:spacing w:before="20" w:after="20"/>
        <w:ind w:left="283"/>
      </w:pPr>
      <w:r>
        <w:rPr>
          <w:color w:val="999999"/>
          <w:sz w:val="20"/>
        </w:rPr>
        <w:t xml:space="preserve">161.  </w:t>
      </w:r>
      <w:r>
        <w:rPr>
          <w:color w:val="1A1A1A"/>
          <w:sz w:val="20"/>
        </w:rPr>
        <w:t>Alfred de Grazia (1919–2014)</w:t>
      </w:r>
    </w:p>
    <w:p>
      <w:pPr>
        <w:spacing w:before="20" w:after="20"/>
        <w:ind w:left="283"/>
      </w:pPr>
      <w:r>
        <w:rPr>
          <w:color w:val="999999"/>
          <w:sz w:val="20"/>
        </w:rPr>
        <w:t xml:space="preserve">162.  </w:t>
      </w:r>
      <w:r>
        <w:rPr>
          <w:color w:val="1A1A1A"/>
          <w:sz w:val="20"/>
        </w:rPr>
        <w:t>Donald Scott</w:t>
      </w:r>
    </w:p>
    <w:p>
      <w:pPr>
        <w:spacing w:before="20" w:after="20"/>
        <w:ind w:left="283"/>
      </w:pPr>
      <w:r>
        <w:rPr>
          <w:color w:val="999999"/>
          <w:sz w:val="20"/>
        </w:rPr>
        <w:t xml:space="preserve">163.  </w:t>
      </w:r>
      <w:r>
        <w:rPr>
          <w:color w:val="1A1A1A"/>
          <w:sz w:val="20"/>
        </w:rPr>
        <w:t>Ev Cochrane (b. 1952)</w:t>
      </w:r>
    </w:p>
    <w:p>
      <w:pPr>
        <w:spacing w:before="20" w:after="20"/>
        <w:ind w:left="283"/>
      </w:pPr>
      <w:r>
        <w:rPr>
          <w:color w:val="999999"/>
          <w:sz w:val="20"/>
        </w:rPr>
        <w:t xml:space="preserve">164.  </w:t>
      </w:r>
      <w:r>
        <w:rPr>
          <w:color w:val="1A1A1A"/>
          <w:sz w:val="20"/>
        </w:rPr>
        <w:t>Giorgio de Santillana &amp; Hertha von Dechend</w:t>
      </w:r>
    </w:p>
    <w:p>
      <w:pPr>
        <w:spacing w:before="20" w:after="20"/>
        <w:ind w:left="283"/>
      </w:pPr>
      <w:r>
        <w:rPr>
          <w:color w:val="999999"/>
          <w:sz w:val="20"/>
        </w:rPr>
        <w:t xml:space="preserve">165.  </w:t>
      </w:r>
      <w:r>
        <w:rPr>
          <w:color w:val="1A1A1A"/>
          <w:sz w:val="20"/>
        </w:rPr>
        <w:t>Heribert Illig (b. 1947)</w:t>
      </w:r>
    </w:p>
    <w:p>
      <w:pPr>
        <w:spacing w:before="20" w:after="20"/>
        <w:ind w:left="283"/>
      </w:pPr>
      <w:r>
        <w:rPr>
          <w:color w:val="999999"/>
          <w:sz w:val="20"/>
        </w:rPr>
        <w:t xml:space="preserve">166.  </w:t>
      </w:r>
      <w:r>
        <w:rPr>
          <w:color w:val="1A1A1A"/>
          <w:sz w:val="20"/>
        </w:rPr>
        <w:t>Gunnar Heinsohn (b. 1943)</w:t>
      </w:r>
    </w:p>
    <w:p>
      <w:pPr>
        <w:spacing w:before="20" w:after="20"/>
        <w:ind w:left="283"/>
      </w:pPr>
      <w:r>
        <w:rPr>
          <w:color w:val="999999"/>
          <w:sz w:val="20"/>
        </w:rPr>
        <w:t xml:space="preserve">167.  </w:t>
      </w:r>
      <w:r>
        <w:rPr>
          <w:color w:val="1A1A1A"/>
          <w:sz w:val="20"/>
        </w:rPr>
        <w:t>Dwardu Cardona (1937–2018)</w:t>
      </w:r>
    </w:p>
    <w:p>
      <w:pPr>
        <w:spacing w:before="20" w:after="20"/>
        <w:ind w:left="283"/>
      </w:pPr>
      <w:r>
        <w:rPr>
          <w:color w:val="999999"/>
          <w:sz w:val="20"/>
        </w:rPr>
        <w:t xml:space="preserve">168.  </w:t>
      </w:r>
      <w:r>
        <w:rPr>
          <w:color w:val="1A1A1A"/>
          <w:sz w:val="20"/>
        </w:rPr>
        <w:t>Victor Clube &amp; Bill Napier</w:t>
      </w:r>
    </w:p>
    <w:p>
      <w:pPr>
        <w:spacing w:before="20" w:after="20"/>
        <w:ind w:left="283"/>
      </w:pPr>
      <w:r>
        <w:rPr>
          <w:color w:val="999999"/>
          <w:sz w:val="20"/>
        </w:rPr>
        <w:t xml:space="preserve">169.  </w:t>
      </w:r>
      <w:r>
        <w:rPr>
          <w:color w:val="1A1A1A"/>
          <w:sz w:val="20"/>
        </w:rPr>
        <w:t>Livio Stecchini (1913–1979)</w:t>
      </w:r>
    </w:p>
    <w:p>
      <w:pPr>
        <w:spacing w:before="20" w:after="20"/>
        <w:ind w:left="283"/>
      </w:pPr>
      <w:r>
        <w:rPr>
          <w:color w:val="999999"/>
          <w:sz w:val="20"/>
        </w:rPr>
        <w:t xml:space="preserve">170.  </w:t>
      </w:r>
      <w:r>
        <w:rPr>
          <w:color w:val="1A1A1A"/>
          <w:sz w:val="20"/>
        </w:rPr>
        <w:t>Lynn Rose &amp; Raymond Vaughan</w:t>
      </w:r>
    </w:p>
    <w:p>
      <w:pPr>
        <w:spacing w:before="20" w:after="20"/>
        <w:ind w:left="283"/>
      </w:pPr>
      <w:r>
        <w:rPr>
          <w:color w:val="999999"/>
          <w:sz w:val="20"/>
        </w:rPr>
        <w:t xml:space="preserve">171.  </w:t>
      </w:r>
      <w:r>
        <w:rPr>
          <w:color w:val="1A1A1A"/>
          <w:sz w:val="20"/>
        </w:rPr>
        <w:t>Tom Van Flandern (1940–2009)</w:t>
      </w:r>
    </w:p>
    <w:p>
      <w:pPr>
        <w:spacing w:before="20" w:after="20"/>
        <w:ind w:left="283"/>
      </w:pPr>
      <w:r>
        <w:rPr>
          <w:color w:val="999999"/>
          <w:sz w:val="20"/>
        </w:rPr>
        <w:t xml:space="preserve">172.  </w:t>
      </w:r>
      <w:r>
        <w:rPr>
          <w:color w:val="1A1A1A"/>
          <w:sz w:val="20"/>
        </w:rPr>
        <w:t>Martinus van der Sluijs</w:t>
      </w:r>
    </w:p>
    <w:p>
      <w:pPr>
        <w:spacing w:before="20" w:after="20"/>
        <w:ind w:left="283"/>
      </w:pPr>
      <w:r>
        <w:rPr>
          <w:color w:val="999999"/>
          <w:sz w:val="20"/>
        </w:rPr>
        <w:t xml:space="preserve">173.  </w:t>
      </w:r>
      <w:r>
        <w:rPr>
          <w:color w:val="1A1A1A"/>
          <w:sz w:val="20"/>
        </w:rPr>
        <w:t>Charles Ginenthal</w:t>
      </w:r>
    </w:p>
    <w:p>
      <w:pPr>
        <w:spacing w:before="20" w:after="20"/>
        <w:ind w:left="283"/>
      </w:pPr>
      <w:r>
        <w:rPr>
          <w:color w:val="999999"/>
          <w:sz w:val="20"/>
        </w:rPr>
        <w:t xml:space="preserve">174.  </w:t>
      </w:r>
      <w:r>
        <w:rPr>
          <w:color w:val="1A1A1A"/>
          <w:sz w:val="20"/>
        </w:rPr>
        <w:t>Robert Schoch (b. 1959)</w:t>
      </w:r>
    </w:p>
    <w:p>
      <w:pPr>
        <w:spacing w:before="20" w:after="20"/>
        <w:ind w:left="283"/>
      </w:pPr>
      <w:r>
        <w:rPr>
          <w:color w:val="999999"/>
          <w:sz w:val="20"/>
        </w:rPr>
        <w:t xml:space="preserve">175.  </w:t>
      </w:r>
      <w:r>
        <w:rPr>
          <w:color w:val="1A1A1A"/>
          <w:sz w:val="20"/>
        </w:rPr>
        <w:t>Graham Hancock (b. 1950)</w:t>
      </w:r>
    </w:p>
    <w:p>
      <w:pPr>
        <w:spacing w:before="20" w:after="20"/>
        <w:ind w:left="283"/>
      </w:pPr>
      <w:r>
        <w:rPr>
          <w:color w:val="999999"/>
          <w:sz w:val="20"/>
        </w:rPr>
        <w:t xml:space="preserve">176.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177.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Freemasonry in America: Rule by the Secrets-Keepers</w:t>
      </w:r>
    </w:p>
    <w:p>
      <w:r>
        <w:rPr>
          <w:b w:val="0"/>
          <w:i w:val="0"/>
        </w:rPr>
        <w:t>The establishment of Freemasonry in America is documented in detail by Michael A. Hoffman II, a former reporter</w:t>
      </w:r>
      <w:r>
        <w:rPr>
          <w:b w:val="0"/>
          <w:i w:val="0"/>
        </w:rPr>
        <w:t xml:space="preserve"> </w:t>
      </w:r>
      <w:r>
        <w:rPr>
          <w:b w:val="0"/>
          <w:i w:val="0"/>
        </w:rPr>
        <w:t xml:space="preserve">for the New York Bureau of the Associated Press and author of </w:t>
      </w:r>
      <w:r>
        <w:rPr>
          <w:b w:val="0"/>
          <w:i/>
        </w:rPr>
        <w:t>Secret Societies and Psychological Warfare</w:t>
      </w:r>
      <w:r>
        <w:rPr>
          <w:b w:val="0"/>
          <w:i w:val="0"/>
        </w:rPr>
        <w:t xml:space="preserve"> (2001)</w:t>
      </w:r>
      <w:r>
        <w:rPr>
          <w:b w:val="0"/>
          <w:i w:val="0"/>
        </w:rPr>
        <w:t xml:space="preserve"> </w:t>
      </w:r>
      <w:r>
        <w:rPr>
          <w:b w:val="0"/>
          <w:i w:val="0"/>
        </w:rPr>
        <w:t xml:space="preserve">and </w:t>
      </w:r>
      <w:r>
        <w:rPr>
          <w:b w:val="0"/>
          <w:i/>
        </w:rPr>
        <w:t>The Occult Renaissance Church of Rome</w:t>
      </w:r>
      <w:r>
        <w:rPr>
          <w:b w:val="0"/>
          <w:i w:val="0"/>
        </w:rPr>
        <w:t>. In a</w:t>
      </w:r>
      <w:r>
        <w:rPr>
          <w:b w:val="0"/>
          <w:i w:val="0"/>
        </w:rPr>
        <w:t xml:space="preserve"> </w:t>
      </w:r>
      <w:hyperlink r:id="rId497">
        <w:r>
          <w:rPr>
            <w:b w:val="0"/>
            <w:i w:val="0"/>
            <w:color w:val="B8860B"/>
          </w:rPr>
          <w:t>2019 interview</w:t>
        </w:r>
      </w:hyperlink>
      <w:r>
        <w:rPr>
          <w:b w:val="0"/>
          <w:i w:val="0"/>
        </w:rPr>
        <w:t xml:space="preserve"> </w:t>
      </w:r>
      <w:r>
        <w:rPr>
          <w:b w:val="0"/>
          <w:i w:val="0"/>
        </w:rPr>
        <w:t xml:space="preserve">(originally broadcast on </w:t>
      </w:r>
      <w:hyperlink r:id="rId498">
        <w:r>
          <w:rPr>
            <w:b w:val="0"/>
            <w:i w:val="0"/>
            <w:color w:val="B8860B"/>
          </w:rPr>
          <w:t>Guns and Butter</w:t>
        </w:r>
      </w:hyperlink>
      <w:r>
        <w:rPr>
          <w:b w:val="0"/>
          <w:i w:val="0"/>
        </w:rPr>
        <w:t>), Hoffman traces the pipeline through which</w:t>
      </w:r>
      <w:r>
        <w:rPr>
          <w:b w:val="0"/>
          <w:i w:val="0"/>
        </w:rPr>
        <w:t xml:space="preserve"> </w:t>
      </w:r>
      <w:r>
        <w:rPr>
          <w:b w:val="0"/>
          <w:i w:val="0"/>
        </w:rPr>
        <w:t>occult governance entered America — and the resistance it met once it arrived.</w:t>
      </w:r>
    </w:p>
    <w:p>
      <w:pPr>
        <w:pStyle w:val="Quote"/>
      </w:pPr>
      <w:r>
        <w:rPr>
          <w:b w:val="0"/>
          <w:i w:val="0"/>
        </w:rPr>
      </w:r>
      <w:r>
        <w:rPr>
          <w:b/>
          <w:i w:val="0"/>
        </w:rPr>
        <w:t>Note:</w:t>
      </w:r>
      <w:r>
        <w:rPr>
          <w:b w:val="0"/>
          <w:i w:val="0"/>
        </w:rPr>
        <w:t xml:space="preserve"> Several of Hoffman's claims below concern secret-society operations that were, by definition, never</w:t>
      </w:r>
      <w:r>
        <w:rPr>
          <w:b w:val="0"/>
          <w:i w:val="0"/>
        </w:rPr>
        <w:t xml:space="preserve"> </w:t>
      </w:r>
      <w:r>
        <w:rPr>
          <w:b w:val="0"/>
          <w:i w:val="0"/>
        </w:rPr>
        <w:t>declassified, published, or legitimately exposed. Independent verification of such claims is inherently</w:t>
      </w:r>
      <w:r>
        <w:rPr>
          <w:b w:val="0"/>
          <w:i w:val="0"/>
        </w:rPr>
        <w:t xml:space="preserve"> </w:t>
      </w:r>
      <w:r>
        <w:rPr>
          <w:b w:val="0"/>
          <w:i w:val="0"/>
        </w:rPr>
        <w:t>difficult: the absence of confirming records may reflect deliberate suppression rather than absence of fact. We</w:t>
      </w:r>
      <w:r>
        <w:rPr>
          <w:b w:val="0"/>
          <w:i w:val="0"/>
        </w:rPr>
        <w:t xml:space="preserve"> </w:t>
      </w:r>
      <w:r>
        <w:rPr>
          <w:b w:val="0"/>
          <w:i w:val="0"/>
        </w:rPr>
        <w:t>include them here because the institutional patterns Hoffman describes — secret oaths, jury subornation,</w:t>
      </w:r>
      <w:r>
        <w:rPr>
          <w:b w:val="0"/>
          <w:i w:val="0"/>
        </w:rPr>
        <w:t xml:space="preserve"> </w:t>
      </w:r>
      <w:r>
        <w:rPr>
          <w:b w:val="0"/>
          <w:i w:val="0"/>
        </w:rPr>
        <w:t>whistleblower murder, dual-party control — are corroborated by the public record where it survives.</w:t>
      </w:r>
    </w:p>
    <w:p>
      <w:pPr>
        <w:pStyle w:val="Heading3"/>
      </w:pPr>
      <w:r>
        <w:t>The Neoplatonic Pipeline: Florence → Rome → Great Britain</w:t>
      </w:r>
    </w:p>
    <w:p>
      <w:r>
        <w:rPr>
          <w:b w:val="0"/>
          <w:i w:val="0"/>
        </w:rPr>
        <w:t>Hoffman argues that the standard left-right framing of the Reformation conceals a deeper continuity. The occult</w:t>
      </w:r>
      <w:r>
        <w:rPr>
          <w:b w:val="0"/>
          <w:i w:val="0"/>
        </w:rPr>
        <w:t xml:space="preserve"> </w:t>
      </w:r>
      <w:r>
        <w:rPr>
          <w:b w:val="0"/>
          <w:i w:val="0"/>
        </w:rPr>
        <w:t>gnosis that would eventually become Freemasonry entered the Catholic Church through the Florentine</w:t>
      </w:r>
      <w:r>
        <w:rPr>
          <w:b w:val="0"/>
          <w:i w:val="0"/>
        </w:rPr>
        <w:t xml:space="preserve"> </w:t>
      </w:r>
      <w:r>
        <w:rPr>
          <w:b w:val="0"/>
          <w:i w:val="0"/>
        </w:rPr>
        <w:t>Neoplatonists — Marsilio Ficino and Giovanni Pico della Mirandola — in the mid-15th century:</w:t>
      </w:r>
    </w:p>
    <w:p>
      <w:pPr>
        <w:pStyle w:val="Quote"/>
      </w:pPr>
      <w:r>
        <w:rPr>
          <w:b w:val="0"/>
          <w:i w:val="0"/>
        </w:rPr>
        <w:t>"Coming out of the neoplatonic, hermetic world of Florentine Italy in the middle of the 15th century, as this</w:t>
      </w:r>
      <w:r>
        <w:rPr>
          <w:b w:val="0"/>
          <w:i w:val="0"/>
        </w:rPr>
        <w:t xml:space="preserve"> </w:t>
      </w:r>
      <w:r>
        <w:rPr>
          <w:b w:val="0"/>
          <w:i w:val="0"/>
        </w:rPr>
        <w:t>began to enter the Catholic Church ... in the hierarchy, beginning with Reverend Father Marsilio Ficino and</w:t>
      </w:r>
      <w:r>
        <w:rPr>
          <w:b w:val="0"/>
          <w:i w:val="0"/>
        </w:rPr>
        <w:t xml:space="preserve"> </w:t>
      </w:r>
      <w:r>
        <w:rPr>
          <w:b w:val="0"/>
          <w:i w:val="0"/>
        </w:rPr>
        <w:t>Count Giovanni Pico of Mirandola, who Dame Francis Yates, one of the great historians of the occult, believes</w:t>
      </w:r>
      <w:r>
        <w:rPr>
          <w:b w:val="0"/>
          <w:i w:val="0"/>
        </w:rPr>
        <w:t xml:space="preserve"> </w:t>
      </w:r>
      <w:r>
        <w:rPr>
          <w:b w:val="0"/>
          <w:i w:val="0"/>
        </w:rPr>
        <w:t>was probably the key guy for a three- or four-hundred-year period in studying the occult."</w:t>
      </w:r>
    </w:p>
    <w:p>
      <w:r>
        <w:rPr>
          <w:b w:val="0"/>
          <w:i w:val="0"/>
        </w:rPr>
        <w:t>This infiltration coincided with the Medici papacies (Leo X, Clement VII) and the Church's abandonment of its</w:t>
      </w:r>
      <w:r>
        <w:rPr>
          <w:b w:val="0"/>
          <w:i w:val="0"/>
        </w:rPr>
        <w:t xml:space="preserve"> </w:t>
      </w:r>
      <w:r>
        <w:rPr>
          <w:b w:val="0"/>
          <w:i w:val="0"/>
        </w:rPr>
        <w:t>prohibition against usury — "if you do not forbid interest on money you will inevitably be ruled by the money</w:t>
      </w:r>
      <w:r>
        <w:rPr>
          <w:b w:val="0"/>
          <w:i w:val="0"/>
        </w:rPr>
        <w:t xml:space="preserve"> </w:t>
      </w:r>
      <w:r>
        <w:rPr>
          <w:b w:val="0"/>
          <w:i w:val="0"/>
        </w:rPr>
        <w:t>power." From Rome, the gnosis migrated to Great Britain, where it found institutional expression in Freemasonry.</w:t>
      </w:r>
      <w:r>
        <w:rPr>
          <w:b w:val="0"/>
          <w:i w:val="0"/>
        </w:rPr>
        <w:t xml:space="preserve"> </w:t>
      </w:r>
      <w:r>
        <w:rPr>
          <w:b w:val="0"/>
          <w:i w:val="0"/>
        </w:rPr>
        <w:t xml:space="preserve">Hoffman insists that the Catholic and Protestant occult traditions were not opposites but </w:t>
      </w:r>
      <w:r>
        <w:rPr>
          <w:b/>
          <w:i w:val="0"/>
        </w:rPr>
        <w:t>symbiotic rivals</w:t>
      </w:r>
      <w:r>
        <w:rPr>
          <w:b w:val="0"/>
          <w:i w:val="0"/>
        </w:rPr>
        <w:t>:</w:t>
      </w:r>
    </w:p>
    <w:p>
      <w:pPr>
        <w:pStyle w:val="Quote"/>
      </w:pPr>
      <w:r>
        <w:rPr>
          <w:b w:val="0"/>
          <w:i w:val="0"/>
        </w:rPr>
        <w:t>"If you take a look at General Motors and Ford, they were both rivals and to a certain degree enemies, but they</w:t>
      </w:r>
      <w:r>
        <w:rPr>
          <w:b w:val="0"/>
          <w:i w:val="0"/>
        </w:rPr>
        <w:t xml:space="preserve"> </w:t>
      </w:r>
      <w:r>
        <w:rPr>
          <w:b w:val="0"/>
          <w:i w:val="0"/>
        </w:rPr>
        <w:t>were both promoting the automobile in America. The same thing was true of the Western secret society ... The</w:t>
      </w:r>
      <w:r>
        <w:rPr>
          <w:b w:val="0"/>
          <w:i w:val="0"/>
        </w:rPr>
        <w:t xml:space="preserve"> </w:t>
      </w:r>
      <w:r>
        <w:rPr>
          <w:b w:val="0"/>
          <w:i w:val="0"/>
        </w:rPr>
        <w:t>Catholic Church and the Protestant occult Church, which began to arise with Queen Elizabeth I, were rivals but</w:t>
      </w:r>
      <w:r>
        <w:rPr>
          <w:b w:val="0"/>
          <w:i w:val="0"/>
        </w:rPr>
        <w:t xml:space="preserve"> </w:t>
      </w:r>
      <w:r>
        <w:rPr>
          <w:b w:val="0"/>
          <w:i w:val="0"/>
        </w:rPr>
        <w:t>they were promoting the same model of secret-society governance."</w:t>
      </w:r>
    </w:p>
    <w:p>
      <w:r>
        <w:rPr>
          <w:b w:val="0"/>
          <w:i w:val="0"/>
        </w:rPr>
        <w:t>This aligns with our own reconstruction: the Reformation was not a doctrinal protest but a political revolt</w:t>
      </w:r>
      <w:r>
        <w:rPr>
          <w:b w:val="0"/>
          <w:i w:val="0"/>
        </w:rPr>
        <w:t xml:space="preserve"> </w:t>
      </w:r>
      <w:r>
        <w:rPr>
          <w:b w:val="0"/>
          <w:i w:val="0"/>
        </w:rPr>
        <w:t>against the Hordian Empire, and the new Protestant and Catholic power structures both inherited the same</w:t>
      </w:r>
      <w:r>
        <w:rPr>
          <w:b w:val="0"/>
          <w:i w:val="0"/>
        </w:rPr>
        <w:t xml:space="preserve"> </w:t>
      </w:r>
      <w:r>
        <w:rPr>
          <w:b w:val="0"/>
          <w:i w:val="0"/>
        </w:rPr>
        <w:t>mechanism of governance-through-secrecy, even as they competed for territory.</w:t>
      </w:r>
    </w:p>
    <w:p>
      <w:pPr>
        <w:pStyle w:val="Heading3"/>
      </w:pPr>
      <w:r>
        <w:t>"We Are the Antidote to These Terrible Religious Wars"</w:t>
      </w:r>
    </w:p>
    <w:p>
      <w:r>
        <w:rPr>
          <w:b w:val="0"/>
          <w:i w:val="0"/>
        </w:rPr>
        <w:t>Hoffman describes how Freemasonry captured the American Founding:</w:t>
      </w:r>
    </w:p>
    <w:p>
      <w:pPr>
        <w:pStyle w:val="Quote"/>
      </w:pPr>
      <w:r>
        <w:rPr>
          <w:b w:val="0"/>
          <w:i w:val="0"/>
        </w:rPr>
        <w:t>"Jefferson, Washington, the Adamses in New England — Freemasonry offered a completely refreshing view of the</w:t>
      </w:r>
      <w:r>
        <w:rPr>
          <w:b w:val="0"/>
          <w:i w:val="0"/>
        </w:rPr>
        <w:t xml:space="preserve"> </w:t>
      </w:r>
      <w:r>
        <w:rPr>
          <w:b w:val="0"/>
          <w:i w:val="0"/>
        </w:rPr>
        <w:t>world in the advertising slogan that it put out, that it was above ideology, that it was above religion. And</w:t>
      </w:r>
      <w:r>
        <w:rPr>
          <w:b w:val="0"/>
          <w:i w:val="0"/>
        </w:rPr>
        <w:t xml:space="preserve"> </w:t>
      </w:r>
      <w:r>
        <w:rPr>
          <w:b w:val="0"/>
          <w:i w:val="0"/>
        </w:rPr>
        <w:t>the men of the American Enlightenment like Jefferson, had watched in horror as Protestants and Catholics</w:t>
      </w:r>
      <w:r>
        <w:rPr>
          <w:b w:val="0"/>
          <w:i w:val="0"/>
        </w:rPr>
        <w:t xml:space="preserve"> </w:t>
      </w:r>
      <w:r>
        <w:rPr>
          <w:b w:val="0"/>
          <w:i w:val="0"/>
        </w:rPr>
        <w:t>slaughtered each other in these wars of religion throughout the 16th and 17th centuries with an enormous loss</w:t>
      </w:r>
      <w:r>
        <w:rPr>
          <w:b w:val="0"/>
          <w:i w:val="0"/>
        </w:rPr>
        <w:t xml:space="preserve"> </w:t>
      </w:r>
      <w:r>
        <w:rPr>
          <w:b w:val="0"/>
          <w:i w:val="0"/>
        </w:rPr>
        <w:t>of innocent life, and they swore that in the New World that would not be allowed."</w:t>
      </w:r>
    </w:p>
    <w:p>
      <w:r>
        <w:rPr>
          <w:b w:val="0"/>
          <w:i w:val="0"/>
        </w:rPr>
        <w:t>Hoffman notably considers Jefferson and Washington to have been "fundamentally good" men drawn to Freemasonry by</w:t>
      </w:r>
      <w:r>
        <w:rPr>
          <w:b w:val="0"/>
          <w:i w:val="0"/>
        </w:rPr>
        <w:t xml:space="preserve"> </w:t>
      </w:r>
      <w:r>
        <w:rPr>
          <w:b w:val="0"/>
          <w:i w:val="0"/>
        </w:rPr>
        <w:t>its promise of transcending sectarian violence. Jefferson himself never formally joined the Masons. But the</w:t>
      </w:r>
      <w:r>
        <w:rPr>
          <w:b w:val="0"/>
          <w:i w:val="0"/>
        </w:rPr>
        <w:t xml:space="preserve"> </w:t>
      </w:r>
      <w:r>
        <w:rPr>
          <w:b w:val="0"/>
          <w:i w:val="0"/>
        </w:rPr>
        <w:t>institution's advertising concealed its operational reality:</w:t>
      </w:r>
    </w:p>
    <w:p>
      <w:pPr>
        <w:pStyle w:val="Quote"/>
      </w:pPr>
      <w:r>
        <w:rPr>
          <w:b w:val="0"/>
          <w:i w:val="0"/>
        </w:rPr>
        <w:t>"Freemasonry gets its hold in America because it was able to grab onto the American Revolution and say, 'We are</w:t>
      </w:r>
      <w:r>
        <w:rPr>
          <w:b w:val="0"/>
          <w:i w:val="0"/>
        </w:rPr>
        <w:t xml:space="preserve"> </w:t>
      </w:r>
      <w:r>
        <w:rPr>
          <w:b w:val="0"/>
          <w:i w:val="0"/>
        </w:rPr>
        <w:t>the antidote to these terrible religious wars.' But what they were really doing was institutionalizing this rule</w:t>
      </w:r>
      <w:r>
        <w:rPr>
          <w:b w:val="0"/>
          <w:i w:val="0"/>
        </w:rPr>
        <w:t xml:space="preserve"> </w:t>
      </w:r>
      <w:r>
        <w:rPr>
          <w:b w:val="0"/>
          <w:i w:val="0"/>
        </w:rPr>
        <w:t>by a cryptocracy, rule by the secrets-keepers. They were undermining the courts. They were suborning jurors.</w:t>
      </w:r>
      <w:r>
        <w:rPr>
          <w:b w:val="0"/>
          <w:i w:val="0"/>
        </w:rPr>
        <w:t xml:space="preserve"> </w:t>
      </w:r>
      <w:r>
        <w:rPr>
          <w:b w:val="0"/>
          <w:i w:val="0"/>
        </w:rPr>
        <w:t>They were part of a corrupt mass of men who used secret signs and symbolism to tell the arresting cop, when</w:t>
      </w:r>
      <w:r>
        <w:rPr>
          <w:b w:val="0"/>
          <w:i w:val="0"/>
        </w:rPr>
        <w:t xml:space="preserve"> </w:t>
      </w:r>
      <w:r>
        <w:rPr>
          <w:b w:val="0"/>
          <w:i w:val="0"/>
        </w:rPr>
        <w:t>they were pulled over for speeding, that they were 'on the level,' as they say."</w:t>
      </w:r>
    </w:p>
    <w:p>
      <w:r>
        <w:rPr>
          <w:b w:val="0"/>
          <w:i w:val="0"/>
        </w:rPr>
        <w:t>Hoffman notes that Masonic lodge language has entered everyday speech — "Are you on the square? Are you a square</w:t>
      </w:r>
      <w:r>
        <w:rPr>
          <w:b w:val="0"/>
          <w:i w:val="0"/>
        </w:rPr>
        <w:t xml:space="preserve"> </w:t>
      </w:r>
      <w:r>
        <w:rPr>
          <w:b w:val="0"/>
          <w:i w:val="0"/>
        </w:rPr>
        <w:t>dealer?" — without most speakers knowing its origin. He also connects Benjamin Franklin to the</w:t>
      </w:r>
      <w:r>
        <w:rPr>
          <w:b w:val="0"/>
          <w:i w:val="0"/>
        </w:rPr>
        <w:t xml:space="preserve"> </w:t>
      </w:r>
      <w:hyperlink r:id="rId499">
        <w:r>
          <w:rPr>
            <w:b w:val="0"/>
            <w:i w:val="0"/>
            <w:color w:val="B8860B"/>
          </w:rPr>
          <w:t>Hellfire Club</w:t>
        </w:r>
      </w:hyperlink>
      <w:r>
        <w:rPr>
          <w:b w:val="0"/>
          <w:i w:val="0"/>
        </w:rPr>
        <w:t xml:space="preserve"> of Sir Francis Dashwood, noting that "Franklin was</w:t>
      </w:r>
      <w:r>
        <w:rPr>
          <w:b w:val="0"/>
          <w:i w:val="0"/>
        </w:rPr>
        <w:t xml:space="preserve"> </w:t>
      </w:r>
      <w:r>
        <w:rPr>
          <w:b w:val="0"/>
          <w:i w:val="0"/>
        </w:rPr>
        <w:t>actually implicated in the murder of a Masonic candidate in Philadelphia in his younger years."</w:t>
      </w:r>
    </w:p>
    <w:p>
      <w:pPr>
        <w:pStyle w:val="Heading3"/>
      </w:pPr>
      <w:r>
        <w:t>William Morgan: The First Masonic Whistleblower (1826)</w:t>
      </w:r>
    </w:p>
    <w:p>
      <w:r>
        <w:rPr>
          <w:b w:val="0"/>
          <w:i w:val="0"/>
        </w:rPr>
        <w:t>The earliest documented American resistance to Freemasonry came when</w:t>
      </w:r>
      <w:r>
        <w:rPr>
          <w:b w:val="0"/>
          <w:i w:val="0"/>
        </w:rPr>
        <w:t xml:space="preserve"> </w:t>
      </w:r>
      <w:hyperlink r:id="rId500">
        <w:r>
          <w:rPr>
            <w:b w:val="0"/>
            <w:i w:val="0"/>
            <w:color w:val="B8860B"/>
          </w:rPr>
          <w:t>William Morgan</w:t>
        </w:r>
      </w:hyperlink>
      <w:r>
        <w:rPr>
          <w:b w:val="0"/>
          <w:i w:val="0"/>
        </w:rPr>
        <w:t xml:space="preserve"> published his exposé</w:t>
      </w:r>
      <w:r>
        <w:rPr>
          <w:b w:val="0"/>
          <w:i w:val="0"/>
        </w:rPr>
        <w:t xml:space="preserve"> </w:t>
      </w:r>
      <w:r>
        <w:rPr>
          <w:b w:val="0"/>
          <w:i/>
        </w:rPr>
        <w:t>The Three Degrees of Freemasonry</w:t>
      </w:r>
      <w:r>
        <w:rPr>
          <w:b w:val="0"/>
          <w:i w:val="0"/>
        </w:rPr>
        <w:t xml:space="preserve"> in 1826, violating the solemn oath of secrecy:</w:t>
      </w:r>
    </w:p>
    <w:p>
      <w:pPr>
        <w:pStyle w:val="Quote"/>
      </w:pPr>
      <w:r>
        <w:rPr>
          <w:b w:val="0"/>
          <w:i w:val="0"/>
        </w:rPr>
        <w:t>"The 9th Degree of Scottish Rite Freemasonry shows the man who violates the oath of secrecy being beheaded;</w:t>
      </w:r>
      <w:r>
        <w:rPr>
          <w:b w:val="0"/>
          <w:i w:val="0"/>
        </w:rPr>
        <w:t xml:space="preserve"> </w:t>
      </w:r>
      <w:r>
        <w:rPr>
          <w:b w:val="0"/>
          <w:i w:val="0"/>
        </w:rPr>
        <w:t>it's dedicated to revenge, officially against the murderers of Hiram, the architect of the Temple of Solomon,</w:t>
      </w:r>
      <w:r>
        <w:rPr>
          <w:b w:val="0"/>
          <w:i w:val="0"/>
        </w:rPr>
        <w:t xml:space="preserve"> </w:t>
      </w:r>
      <w:r>
        <w:rPr>
          <w:b w:val="0"/>
          <w:i w:val="0"/>
        </w:rPr>
        <w:t>but actually what's being conveyed is this is what happens to informants."</w:t>
      </w:r>
    </w:p>
    <w:p>
      <w:r>
        <w:rPr>
          <w:b w:val="0"/>
          <w:i w:val="0"/>
        </w:rPr>
        <w:t>Morgan was kidnapped from the Canandaigua Jail in Ontario County, New York — whose sheriff was himself a Mason —</w:t>
      </w:r>
      <w:r>
        <w:rPr>
          <w:b w:val="0"/>
          <w:i w:val="0"/>
        </w:rPr>
        <w:t xml:space="preserve"> </w:t>
      </w:r>
      <w:r>
        <w:rPr>
          <w:b w:val="0"/>
          <w:i w:val="0"/>
        </w:rPr>
        <w:t>and drowned. The murder provoked a national anti-Masonic movement. Former President</w:t>
      </w:r>
      <w:r>
        <w:rPr>
          <w:b w:val="0"/>
          <w:i w:val="0"/>
        </w:rPr>
        <w:t xml:space="preserve"> </w:t>
      </w:r>
      <w:hyperlink r:id="rId501">
        <w:r>
          <w:rPr>
            <w:b w:val="0"/>
            <w:i w:val="0"/>
            <w:color w:val="B8860B"/>
          </w:rPr>
          <w:t>John Quincy Adams</w:t>
        </w:r>
      </w:hyperlink>
      <w:r>
        <w:rPr>
          <w:b w:val="0"/>
          <w:i w:val="0"/>
        </w:rPr>
        <w:t xml:space="preserve"> took up the cause, becoming "probably the</w:t>
      </w:r>
      <w:r>
        <w:rPr>
          <w:b w:val="0"/>
          <w:i w:val="0"/>
        </w:rPr>
        <w:t xml:space="preserve"> </w:t>
      </w:r>
      <w:r>
        <w:rPr>
          <w:b w:val="0"/>
          <w:i w:val="0"/>
        </w:rPr>
        <w:t>most illustrious person to take up the cause of anti-Masonry in America." Hoffman also identifies anti-Masonic</w:t>
      </w:r>
      <w:r>
        <w:rPr>
          <w:b w:val="0"/>
          <w:i w:val="0"/>
        </w:rPr>
        <w:t xml:space="preserve"> </w:t>
      </w:r>
      <w:r>
        <w:rPr>
          <w:b w:val="0"/>
          <w:i w:val="0"/>
        </w:rPr>
        <w:t>sentiment in Lincoln's cabinet during the Civil War, while the Confederacy was "far more Masonic" — its most</w:t>
      </w:r>
      <w:r>
        <w:rPr>
          <w:b w:val="0"/>
          <w:i w:val="0"/>
        </w:rPr>
        <w:t xml:space="preserve"> </w:t>
      </w:r>
      <w:r>
        <w:rPr>
          <w:b w:val="0"/>
          <w:i w:val="0"/>
        </w:rPr>
        <w:t xml:space="preserve">powerful Freemason being </w:t>
      </w:r>
      <w:hyperlink r:id="rId502">
        <w:r>
          <w:rPr>
            <w:b w:val="0"/>
            <w:i w:val="0"/>
            <w:color w:val="B8860B"/>
          </w:rPr>
          <w:t>Albert Pike</w:t>
        </w:r>
      </w:hyperlink>
      <w:r>
        <w:rPr>
          <w:b w:val="0"/>
          <w:i w:val="0"/>
        </w:rPr>
        <w:t>, Grand Commander of the</w:t>
      </w:r>
      <w:r>
        <w:rPr>
          <w:b w:val="0"/>
          <w:i w:val="0"/>
        </w:rPr>
        <w:t xml:space="preserve"> </w:t>
      </w:r>
      <w:r>
        <w:rPr>
          <w:b w:val="0"/>
          <w:i w:val="0"/>
        </w:rPr>
        <w:t>Southern Rite of Scottish Freemasonry.</w:t>
      </w:r>
    </w:p>
    <w:p>
      <w:pPr>
        <w:pStyle w:val="Heading3"/>
      </w:pPr>
      <w:r>
        <w:t>The KKK as a Masonic Organization</w:t>
      </w:r>
    </w:p>
    <w:p>
      <w:r>
        <w:rPr>
          <w:b w:val="0"/>
          <w:i w:val="0"/>
        </w:rPr>
        <w:t>Hoffman, citing both his mentor James Shelby Downard and the Nation of Islam's two-volume</w:t>
      </w:r>
      <w:r>
        <w:rPr>
          <w:b w:val="0"/>
          <w:i w:val="0"/>
        </w:rPr>
        <w:t xml:space="preserve"> </w:t>
      </w:r>
      <w:r>
        <w:rPr>
          <w:b w:val="0"/>
          <w:i/>
        </w:rPr>
        <w:t>The Secret Relationship Between Blacks and Jews</w:t>
      </w:r>
      <w:r>
        <w:rPr>
          <w:b w:val="0"/>
          <w:i w:val="0"/>
        </w:rPr>
        <w:t>, identifies the</w:t>
      </w:r>
      <w:r>
        <w:rPr>
          <w:b w:val="0"/>
          <w:i w:val="0"/>
        </w:rPr>
        <w:t xml:space="preserve"> </w:t>
      </w:r>
      <w:hyperlink r:id="rId503">
        <w:r>
          <w:rPr>
            <w:b w:val="0"/>
            <w:i w:val="0"/>
            <w:color w:val="B8860B"/>
          </w:rPr>
          <w:t>Ku Klux Klan</w:t>
        </w:r>
      </w:hyperlink>
      <w:r>
        <w:rPr>
          <w:b w:val="0"/>
          <w:i w:val="0"/>
        </w:rPr>
        <w:t xml:space="preserve"> as a Masonic organization:</w:t>
      </w:r>
    </w:p>
    <w:p>
      <w:pPr>
        <w:pStyle w:val="Quote"/>
      </w:pPr>
      <w:r>
        <w:rPr>
          <w:b w:val="0"/>
          <w:i w:val="0"/>
        </w:rPr>
        <w:t>"The Ku Klux Klan was Masonic ... It was a Masonic organization, so a lot of the depredations against black</w:t>
      </w:r>
      <w:r>
        <w:rPr>
          <w:b w:val="0"/>
          <w:i w:val="0"/>
        </w:rPr>
        <w:t xml:space="preserve"> </w:t>
      </w:r>
      <w:r>
        <w:rPr>
          <w:b w:val="0"/>
          <w:i w:val="0"/>
        </w:rPr>
        <w:t>people in the South were Masonic, yet Freemasonry advertises itself as being the opposite of that, an</w:t>
      </w:r>
      <w:r>
        <w:rPr>
          <w:b w:val="0"/>
          <w:i w:val="0"/>
        </w:rPr>
        <w:t xml:space="preserve"> </w:t>
      </w:r>
      <w:r>
        <w:rPr>
          <w:b w:val="0"/>
          <w:i w:val="0"/>
        </w:rPr>
        <w:t>enlightened organization."</w:t>
      </w:r>
    </w:p>
    <w:p>
      <w:r>
        <w:rPr>
          <w:b w:val="0"/>
          <w:i w:val="0"/>
        </w:rPr>
        <w:t>This is consistent with the reconstructed timeline: the Klan's "Invisible Empire" was a Masonic governance</w:t>
      </w:r>
      <w:r>
        <w:rPr>
          <w:b w:val="0"/>
          <w:i w:val="0"/>
        </w:rPr>
        <w:t xml:space="preserve"> </w:t>
      </w:r>
      <w:r>
        <w:rPr>
          <w:b w:val="0"/>
          <w:i w:val="0"/>
        </w:rPr>
        <w:t>structure transplanted onto the post-Civil War South, using the same oaths, degrees, and rituals.</w:t>
      </w:r>
    </w:p>
    <w:p>
      <w:pPr>
        <w:pStyle w:val="Heading3"/>
      </w:pPr>
      <w:r>
        <w:t>"On the Eclipse": Freemasonry After Accomplishing Its Objectives</w:t>
      </w:r>
    </w:p>
    <w:p>
      <w:r>
        <w:rPr>
          <w:b w:val="0"/>
          <w:i w:val="0"/>
        </w:rPr>
        <w:t>Hoffman observes that Freemasonry is now in decline — not because it failed, but because it succeeded:</w:t>
      </w:r>
    </w:p>
    <w:p>
      <w:pPr>
        <w:pStyle w:val="Quote"/>
      </w:pPr>
      <w:r>
        <w:rPr>
          <w:b w:val="0"/>
          <w:i w:val="0"/>
        </w:rPr>
        <w:t>"It's largely on the eclipse now. It used to be the master Mason in your local town was a top lawyer or a</w:t>
      </w:r>
      <w:r>
        <w:rPr>
          <w:b w:val="0"/>
          <w:i w:val="0"/>
        </w:rPr>
        <w:t xml:space="preserve"> </w:t>
      </w:r>
      <w:r>
        <w:rPr>
          <w:b w:val="0"/>
          <w:i w:val="0"/>
        </w:rPr>
        <w:t>top surgeon, physician, some illustrious person like that. Now it could be a member of the working class,</w:t>
      </w:r>
      <w:r>
        <w:rPr>
          <w:b w:val="0"/>
          <w:i w:val="0"/>
        </w:rPr>
        <w:t xml:space="preserve"> </w:t>
      </w:r>
      <w:r>
        <w:rPr>
          <w:b w:val="0"/>
          <w:i w:val="0"/>
        </w:rPr>
        <w:t>because they've accomplished most of the objectives that were set out for them, and therefore they are no</w:t>
      </w:r>
      <w:r>
        <w:rPr>
          <w:b w:val="0"/>
          <w:i w:val="0"/>
        </w:rPr>
        <w:t xml:space="preserve"> </w:t>
      </w:r>
      <w:r>
        <w:rPr>
          <w:b w:val="0"/>
          <w:i w:val="0"/>
        </w:rPr>
        <w:t>longer needed."</w:t>
      </w:r>
    </w:p>
    <w:p>
      <w:r>
        <w:rPr>
          <w:b w:val="0"/>
          <w:i w:val="0"/>
        </w:rPr>
        <w:t>The final proof of the cryptocracy's reach, per Hoffman, is bipartisan: in the 2004 presidential election, both</w:t>
      </w:r>
      <w:r>
        <w:rPr>
          <w:b w:val="0"/>
          <w:i w:val="0"/>
        </w:rPr>
        <w:t xml:space="preserve"> </w:t>
      </w:r>
      <w:r>
        <w:rPr>
          <w:b w:val="0"/>
          <w:i w:val="0"/>
        </w:rPr>
        <w:t xml:space="preserve">Senator </w:t>
      </w:r>
      <w:hyperlink r:id="rId504">
        <w:r>
          <w:rPr>
            <w:b w:val="0"/>
            <w:i w:val="0"/>
            <w:color w:val="B8860B"/>
          </w:rPr>
          <w:t>John Kerry</w:t>
        </w:r>
      </w:hyperlink>
      <w:r>
        <w:rPr>
          <w:b w:val="0"/>
          <w:i w:val="0"/>
        </w:rPr>
        <w:t xml:space="preserve"> and President</w:t>
      </w:r>
      <w:r>
        <w:rPr>
          <w:b w:val="0"/>
          <w:i w:val="0"/>
        </w:rPr>
        <w:t xml:space="preserve"> </w:t>
      </w:r>
      <w:hyperlink r:id="rId505">
        <w:r>
          <w:rPr>
            <w:b w:val="0"/>
            <w:i w:val="0"/>
            <w:color w:val="B8860B"/>
          </w:rPr>
          <w:t>George W. Bush</w:t>
        </w:r>
      </w:hyperlink>
      <w:r>
        <w:rPr>
          <w:b w:val="0"/>
          <w:i w:val="0"/>
        </w:rPr>
        <w:t xml:space="preserve"> were members of the</w:t>
      </w:r>
      <w:r>
        <w:rPr>
          <w:b w:val="0"/>
          <w:i w:val="0"/>
        </w:rPr>
        <w:t xml:space="preserve"> </w:t>
      </w:r>
      <w:hyperlink r:id="rId506">
        <w:r>
          <w:rPr>
            <w:b w:val="0"/>
            <w:i w:val="0"/>
            <w:color w:val="B8860B"/>
          </w:rPr>
          <w:t>Skull &amp; Bones</w:t>
        </w:r>
      </w:hyperlink>
      <w:r>
        <w:rPr>
          <w:b w:val="0"/>
          <w:i w:val="0"/>
        </w:rPr>
        <w:t xml:space="preserve"> secret society at Yale University. Bush told Tim</w:t>
      </w:r>
      <w:r>
        <w:rPr>
          <w:b w:val="0"/>
          <w:i w:val="0"/>
        </w:rPr>
        <w:t xml:space="preserve"> </w:t>
      </w:r>
      <w:r>
        <w:rPr>
          <w:b w:val="0"/>
          <w:i w:val="0"/>
        </w:rPr>
        <w:t>Russert on national television that he could not discuss his membership: "I can't do it. It's too secret."</w:t>
      </w:r>
    </w:p>
    <w:p>
      <w:pPr>
        <w:pStyle w:val="Quote"/>
      </w:pPr>
      <w:r>
        <w:rPr>
          <w:b w:val="0"/>
          <w:i w:val="0"/>
        </w:rPr>
        <w:t>"So whether we chose Kerry or whether we chose Bush we were getting a secret society initiate ... They're</w:t>
      </w:r>
      <w:r>
        <w:rPr>
          <w:b w:val="0"/>
          <w:i w:val="0"/>
        </w:rPr>
        <w:t xml:space="preserve"> </w:t>
      </w:r>
      <w:r>
        <w:rPr>
          <w:b w:val="0"/>
          <w:i w:val="0"/>
        </w:rPr>
        <w:t>openly admitting their thralldom to this cryptocracy. It's quite a thing in America."</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50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1826</w:t>
            </w:r>
          </w:p>
        </w:tc>
        <w:tc>
          <w:tcPr>
            <w:tcW w:type="dxa" w:w="4703"/>
          </w:tcPr>
          <w:p>
            <w:r>
              <w:rPr>
                <w:b w:val="0"/>
                <w:i w:val="0"/>
              </w:rPr>
              <w:t xml:space="preserve">William Morgan publishes </w:t>
            </w:r>
            <w:r>
              <w:rPr>
                <w:b w:val="0"/>
                <w:i/>
              </w:rPr>
              <w:t>The Three Degrees of Freemasonry</w:t>
            </w:r>
            <w:r>
              <w:rPr>
                <w:b w:val="0"/>
                <w:i w:val="0"/>
              </w:rPr>
              <w:t>; kidnapped and drowned by Masons</w:t>
            </w:r>
          </w:p>
        </w:tc>
      </w:tr>
      <w:tr>
        <w:tc>
          <w:tcPr>
            <w:tcW w:type="dxa" w:w="4703"/>
          </w:tcPr>
          <w:p>
            <w:r>
              <w:rPr>
                <w:b w:val="0"/>
                <w:i w:val="0"/>
              </w:rPr>
              <w:t>1826–1830s</w:t>
            </w:r>
          </w:p>
        </w:tc>
        <w:tc>
          <w:tcPr>
            <w:tcW w:type="dxa" w:w="4703"/>
          </w:tcPr>
          <w:p>
            <w:r>
              <w:rPr>
                <w:b w:val="0"/>
                <w:i w:val="0"/>
              </w:rPr>
              <w:t>Anti-Masonic movement; John Quincy Adams takes up the cause against Freemasonry</w:t>
            </w:r>
          </w:p>
        </w:tc>
      </w:tr>
      <w:tr>
        <w:tc>
          <w:tcPr>
            <w:tcW w:type="dxa" w:w="4703"/>
          </w:tcPr>
          <w:p>
            <w:r>
              <w:rPr>
                <w:b w:val="0"/>
                <w:i w:val="0"/>
              </w:rPr>
              <w:t>1861–1865</w:t>
            </w:r>
          </w:p>
        </w:tc>
        <w:tc>
          <w:tcPr>
            <w:tcW w:type="dxa" w:w="4703"/>
          </w:tcPr>
          <w:p>
            <w:r>
              <w:rPr>
                <w:b w:val="0"/>
                <w:i w:val="0"/>
              </w:rPr>
              <w:t>Civil War: anti-Masonic Lincoln cabinet vs. heavily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 — cryptocracy controls both sides</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50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r>
        <w:br w:type="page"/>
      </w:r>
    </w:p>
    <w:p>
      <w:pPr>
        <w:pStyle w:val="Heading1"/>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2"/>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2"/>
      </w:pPr>
      <w:r>
        <w:t>The Codex Gigas: A Giant's Bible</w:t>
      </w:r>
    </w:p>
    <w:p>
      <w:r>
        <w:rPr>
          <w:b w:val="0"/>
          <w:i w:val="0"/>
        </w:rPr>
        <w:t xml:space="preserve">The </w:t>
      </w:r>
      <w:hyperlink r:id="rId51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1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1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2"/>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2"/>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1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2"/>
      </w:pPr>
      <w:r>
        <w:t>The Smithsonian Cover-Up</w:t>
      </w:r>
    </w:p>
    <w:p>
      <w:r>
        <w:rPr>
          <w:b w:val="0"/>
          <w:i w:val="0"/>
        </w:rPr>
        <w:t xml:space="preserve">The </w:t>
      </w:r>
      <w:hyperlink r:id="rId51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1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1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2"/>
      </w:pPr>
      <w:r>
        <w:t>Traditions of Giants in Catastrophe</w:t>
      </w:r>
    </w:p>
    <w:p>
      <w:r>
        <w:rPr>
          <w:b w:val="0"/>
          <w:i w:val="0"/>
        </w:rPr>
        <w:t xml:space="preserve">The </w:t>
      </w:r>
      <w:hyperlink r:id="rId51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1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19">
        <w:r>
          <w:rPr>
            <w:b w:val="0"/>
            <w:i w:val="0"/>
            <w:color w:val="B8860B"/>
          </w:rPr>
          <w:t>Quinametzin</w:t>
        </w:r>
      </w:hyperlink>
      <w:r>
        <w:rPr>
          <w:b w:val="0"/>
          <w:i w:val="0"/>
        </w:rPr>
        <w:t xml:space="preserve">, a race of giants who built Teotihuacan and were destroyed in cataclysms. The Basque </w:t>
      </w:r>
      <w:hyperlink r:id="rId52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21">
        <w:r>
          <w:rPr>
            <w:b w:val="0"/>
            <w:i w:val="0"/>
            <w:color w:val="B8860B"/>
          </w:rPr>
          <w:t>Nephilim</w:t>
        </w:r>
      </w:hyperlink>
      <w:r>
        <w:rPr>
          <w:b w:val="0"/>
          <w:i w:val="0"/>
        </w:rPr>
        <w:t xml:space="preserve">, the </w:t>
      </w:r>
      <w:hyperlink r:id="rId522">
        <w:r>
          <w:rPr>
            <w:b w:val="0"/>
            <w:i w:val="0"/>
            <w:color w:val="B8860B"/>
          </w:rPr>
          <w:t>Anakim</w:t>
        </w:r>
      </w:hyperlink>
      <w:r>
        <w:rPr>
          <w:b w:val="0"/>
          <w:i w:val="0"/>
        </w:rPr>
        <w:t xml:space="preserve">, the </w:t>
      </w:r>
      <w:hyperlink r:id="rId52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2"/>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2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2"/>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2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26">
        <w:r>
          <w:rPr>
            <w:b w:val="0"/>
            <w:i w:val="0"/>
            <w:color w:val="B8860B"/>
          </w:rPr>
          <w:t>How It Was in Reality</w:t>
        </w:r>
      </w:hyperlink>
      <w:r>
        <w:rPr>
          <w:b w:val="0"/>
          <w:i w:val="0"/>
        </w:rPr>
        <w:t>, Ch. 8 — Pugachev Rebellion, Suvorov, partition of Moscow Tartary</w:t>
      </w:r>
    </w:p>
    <w:p>
      <w:pPr>
        <w:pStyle w:val="Quote"/>
      </w:pPr>
      <w:hyperlink r:id="rId510">
        <w:r>
          <w:rPr>
            <w:b w:val="0"/>
            <w:i w:val="0"/>
            <w:color w:val="B8860B"/>
          </w:rPr>
          <w:t>Codex Gigas — Wikipedia</w:t>
        </w:r>
      </w:hyperlink>
      <w:r>
        <w:rPr>
          <w:b w:val="0"/>
          <w:i w:val="0"/>
        </w:rPr>
        <w:t xml:space="preserve"> — Physical dimensions, legend, content, history</w:t>
      </w:r>
    </w:p>
    <w:p>
      <w:pPr>
        <w:pStyle w:val="Quote"/>
      </w:pPr>
      <w:hyperlink r:id="rId52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17">
        <w:r>
          <w:rPr>
            <w:b w:val="0"/>
            <w:i w:val="0"/>
            <w:color w:val="B8860B"/>
          </w:rPr>
          <w:t>Giants</w:t>
        </w:r>
      </w:hyperlink>
      <w:r>
        <w:rPr>
          <w:b w:val="0"/>
          <w:i w:val="0"/>
        </w:rPr>
        <w:t xml:space="preserve"> (unpublished manuscript, Saturnian Cosmology archive) — Global giant traditions</w:t>
      </w:r>
    </w:p>
    <w:p>
      <w:pPr>
        <w:pStyle w:val="Quote"/>
      </w:pPr>
      <w:hyperlink r:id="rId528">
        <w:r>
          <w:rPr>
            <w:b w:val="0"/>
            <w:i w:val="0"/>
            <w:color w:val="B8860B"/>
          </w:rPr>
          <w:t>Giant (mythology) — Wikipedia</w:t>
        </w:r>
      </w:hyperlink>
      <w:r>
        <w:rPr>
          <w:b w:val="0"/>
          <w:i w:val="0"/>
        </w:rPr>
        <w:t xml:space="preserve"> — Nephilim, Anakim, Ainu, Quinametzin, Jentilak, Og of Bashan</w:t>
      </w:r>
    </w:p>
    <w:p>
      <w:pPr>
        <w:pStyle w:val="Quote"/>
      </w:pPr>
      <w:hyperlink r:id="rId51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1"/>
      </w:pPr>
      <w:r>
        <w:t>Historical Christ dies</w:t>
      </w:r>
    </w:p>
    <w:p>
      <w:r>
        <w:rPr>
          <w:b w:val="0"/>
          <w:i w:val="0"/>
        </w:rPr>
        <w:t xml:space="preserve">According to </w:t>
      </w:r>
      <w:hyperlink r:id="rId52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3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3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3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3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3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3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4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4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50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4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45">
        <w:r>
          <w:rPr>
            <w:b w:val="0"/>
            <w:i w:val="0"/>
            <w:color w:val="B8860B"/>
          </w:rPr>
          <w:t>Heresy of the Judaizers</w:t>
        </w:r>
      </w:hyperlink>
      <w:r>
        <w:rPr>
          <w:b w:val="0"/>
          <w:i w:val="0"/>
        </w:rPr>
        <w:t xml:space="preserve">, and the story of </w:t>
      </w:r>
      <w:hyperlink r:id="rId54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4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9">
        <w:r>
          <w:rPr>
            <w:b w:val="0"/>
            <w:i w:val="0"/>
            <w:color w:val="B8860B"/>
          </w:rPr>
          <w:t>practice in secret</w:t>
        </w:r>
      </w:hyperlink>
      <w:r>
        <w:rPr>
          <w:b w:val="0"/>
          <w:i w:val="0"/>
        </w:rPr>
        <w:t xml:space="preserve"> the Monotheistic religion of the Deep State. In public, they engaged in unlawful </w:t>
      </w:r>
      <w:hyperlink r:id="rId55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51">
        <w:r>
          <w:rPr>
            <w:b w:val="0"/>
            <w:i w:val="0"/>
            <w:color w:val="B8860B"/>
          </w:rPr>
          <w:t>invisible spirits</w:t>
        </w:r>
      </w:hyperlink>
      <w:r>
        <w:rPr>
          <w:b w:val="0"/>
          <w:i w:val="0"/>
        </w:rPr>
        <w:t xml:space="preserve">. Over the next two centuries the local populations would start publicly </w:t>
      </w:r>
      <w:hyperlink r:id="rId552">
        <w:r>
          <w:rPr>
            <w:b w:val="0"/>
            <w:i w:val="0"/>
            <w:color w:val="B8860B"/>
          </w:rPr>
          <w:t>burning heretics at the stake</w:t>
        </w:r>
      </w:hyperlink>
      <w:r>
        <w:rPr>
          <w:b w:val="0"/>
          <w:i w:val="0"/>
        </w:rPr>
        <w:t xml:space="preserve">, eventually leading the Rus-Horde to begin an </w:t>
      </w:r>
      <w:hyperlink r:id="rId55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4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54">
        <w:r>
          <w:rPr>
            <w:b w:val="0"/>
            <w:i w:val="0"/>
            <w:color w:val="B8860B"/>
          </w:rPr>
          <w:t>15th century</w:t>
        </w:r>
      </w:hyperlink>
      <w:r>
        <w:rPr>
          <w:b w:val="0"/>
          <w:i w:val="0"/>
        </w:rPr>
        <w:t xml:space="preserve">: the "discovery" of America (in reality, the Hordian colonial routes rebranded), the </w:t>
      </w:r>
      <w:hyperlink r:id="rId55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5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1"/>
      </w:pPr>
      <w:r>
        <w:t>Giants are defeated at the Battle of Kulikovo</w:t>
      </w:r>
    </w:p>
    <w:p>
      <w:r>
        <w:rPr>
          <w:b w:val="0"/>
          <w:i w:val="0"/>
        </w:rPr>
        <w:t xml:space="preserve">The </w:t>
      </w:r>
      <w:hyperlink r:id="rId54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45">
        <w:r>
          <w:rPr>
            <w:b w:val="0"/>
            <w:i w:val="0"/>
            <w:color w:val="B8860B"/>
          </w:rPr>
          <w:t>Heresy of the Judaizers</w:t>
        </w:r>
      </w:hyperlink>
      <w:r>
        <w:rPr>
          <w:b w:val="0"/>
          <w:i w:val="0"/>
        </w:rPr>
        <w:t xml:space="preserve"> and the eventual </w:t>
      </w:r>
      <w:hyperlink r:id="rId556">
        <w:r>
          <w:rPr>
            <w:b w:val="0"/>
            <w:i w:val="0"/>
            <w:color w:val="B8860B"/>
          </w:rPr>
          <w:t>splitting of the Empire</w:t>
        </w:r>
      </w:hyperlink>
      <w:r>
        <w:rPr>
          <w:b w:val="0"/>
          <w:i w:val="0"/>
        </w:rPr>
        <w:t xml:space="preserve"> in the 16th century.</w:t>
      </w:r>
    </w:p>
    <w:p/>
    <w:p>
      <w:r>
        <w:br w:type="page"/>
      </w:r>
    </w:p>
    <w:p>
      <w:pPr>
        <w:pStyle w:val="Heading1"/>
      </w:pPr>
      <w:r>
        <w:t>European Castles — Fortresses Against Giants</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2"/>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2"/>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81">
        <w:r>
          <w:rPr>
            <w:b w:val="0"/>
            <w:i w:val="0"/>
            <w:color w:val="B8860B"/>
          </w:rPr>
          <w:t>Rus-Horde Empire and its giant leadership caste</w:t>
        </w:r>
      </w:hyperlink>
      <w:r>
        <w:rPr>
          <w:b w:val="0"/>
          <w:i w:val="0"/>
        </w:rPr>
        <w:t xml:space="preserve"> were active across Eurasia. The </w:t>
      </w:r>
      <w:hyperlink r:id="rId562">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2"/>
      </w:pPr>
      <w:r>
        <w:t>Features That Make Sense Against Giants</w:t>
      </w:r>
    </w:p>
    <w:p>
      <w:r>
        <w:rPr>
          <w:b w:val="0"/>
          <w:i w:val="0"/>
        </w:rPr>
        <w:t>Reexamining standard castle features through the giant-defence lens resolves numerous anomalies:</w:t>
      </w:r>
    </w:p>
    <w:p>
      <w:pPr>
        <w:pStyle w:val="Heading3"/>
      </w:pPr>
      <w:r>
        <w:t>Elevation and Inaccessibility</w:t>
      </w:r>
    </w:p>
    <w:p>
      <w:r>
        <w:rPr>
          <w:b w:val="0"/>
          <w:i w:val="0"/>
        </w:rPr>
        <w:t xml:space="preserve">Medieval castles were overwhelmingly built on </w:t>
      </w:r>
      <w:r>
        <w:rPr>
          <w:b/>
          <w:i w:val="0"/>
        </w:rPr>
        <w:t>hilltops, cliff edges, rocky outcrops, and tidal islands</w:t>
      </w:r>
      <w:r>
        <w:rPr>
          <w:b w:val="0"/>
          <w:i w:val="0"/>
        </w:rPr>
        <w:t xml:space="preserve"> — positions that maximise the difficulty of approach for a large, heavy creature. A 3-metre-tall human can scramble up a muddy slope; a 5-to-8-metre giant carrying weapons cannot do so without enormous difficulty and exposure to fire from above. Island castles and tidal castles (surrounded by water at high tide) exploit another giant weakness: size makes swimming or wading across deep water extremely dangerous, and no giant is light enough to cross a tidal flat without sinking into soft ground.</w:t>
      </w:r>
    </w:p>
    <w:p>
      <w:pPr>
        <w:pStyle w:val="Heading3"/>
      </w:pPr>
      <w:r>
        <w:t>Wall Thickness Over Height</w:t>
      </w:r>
    </w:p>
    <w:p>
      <w:r>
        <w:rPr>
          <w:b w:val="0"/>
          <w:i w:val="0"/>
        </w:rPr>
        <w:t xml:space="preserve">Castle walls were typically </w:t>
      </w:r>
      <w:r>
        <w:rPr>
          <w:b/>
          <w:i w:val="0"/>
        </w:rPr>
        <w:t>3 metres (10 feet) thick</w:t>
      </w:r>
      <w:r>
        <w:rPr>
          <w:b w:val="0"/>
          <w:i w:val="0"/>
        </w:rPr>
        <w:t xml:space="preserve"> and 12 metres (39 feet) tall. Against human attackers with ladders, excessive thickness is wasted — humans attack walls primarily by going over or under them, not through them. But against a giant who can </w:t>
      </w:r>
      <w:r>
        <w:rPr>
          <w:b/>
          <w:i w:val="0"/>
        </w:rPr>
        <w:t>strike or push</w:t>
      </w:r>
      <w:r>
        <w:rPr>
          <w:b w:val="0"/>
          <w:i w:val="0"/>
        </w:rPr>
        <w:t xml:space="preserve"> a wall, thickness is the critical variable. A thin wall that a human army would never bother to push over could be toppled by a single blow from a giant. The emphasis on mass over height in castle design is precisely what one would expect from engineers defending against brute-force physical impact rather than human siege technique.</w:t>
      </w:r>
    </w:p>
    <w:p>
      <w:pPr>
        <w:pStyle w:val="Heading3"/>
      </w:pPr>
      <w:r>
        <w:t>Narrow Entrances and Passages</w:t>
      </w:r>
    </w:p>
    <w:p>
      <w:r>
        <w:rPr>
          <w:b w:val="0"/>
          <w:i w:val="0"/>
        </w:rPr>
        <w:t xml:space="preserve">Castle gatehouses featured </w:t>
      </w:r>
      <w:r>
        <w:rPr>
          <w:b/>
          <w:i w:val="0"/>
        </w:rPr>
        <w:t>lengthened passages, multiple portcullises, and sharp turns</w:t>
      </w:r>
      <w:r>
        <w:rPr>
          <w:b w:val="0"/>
          <w:i w:val="0"/>
        </w:rPr>
        <w:t xml:space="preserve"> — features that castle historians interpret as "killing zones" against human attackers. But these features would be far more effective against giants: a creature of enormous size </w:t>
      </w:r>
      <w:r>
        <w:rPr>
          <w:b/>
          <w:i w:val="0"/>
        </w:rPr>
        <w:t>physically cannot fit</w:t>
      </w:r>
      <w:r>
        <w:rPr>
          <w:b w:val="0"/>
          <w:i w:val="0"/>
        </w:rPr>
        <w:t xml:space="preserve"> through a narrow, turning passage. The gatehouse becomes a filter that simply excludes the primary threat by geometry. A human can crouch through a low doorway; a giant cannot. The deliberate narrowing of entrances forces any attacker to approach at human scale or not at all.</w:t>
      </w:r>
    </w:p>
    <w:p>
      <w:pPr>
        <w:pStyle w:val="Heading3"/>
      </w:pPr>
      <w:r>
        <w:t>Moats — Far More Than Water Barriers</w:t>
      </w:r>
    </w:p>
    <w:p>
      <w:r>
        <w:rPr>
          <w:b w:val="0"/>
          <w:i w:val="0"/>
        </w:rPr>
        <w:t xml:space="preserve">Moats are conventionally explained as obstacles to siege towers and mining. In practice, </w:t>
      </w:r>
      <w:r>
        <w:rPr>
          <w:b/>
          <w:i w:val="0"/>
        </w:rPr>
        <w:t>no significant medieval siege was decided by a moat alone</w:t>
      </w:r>
      <w:r>
        <w:rPr>
          <w:b w:val="0"/>
          <w:i w:val="0"/>
        </w:rPr>
        <w:t xml:space="preserve"> — human armies routinely filled them in, bridged them, or drained them. Against a giant, however, a wide, deep, water-filled ditch is devastating. A creature weighing several times more than a human will sink in soft ground, struggle in deep water, and expose itself to sustained missile fire while attempting to cross. The moat's true value is not as a barrier to siege engines but as a </w:t>
      </w:r>
      <w:r>
        <w:rPr>
          <w:b/>
          <w:i w:val="0"/>
        </w:rPr>
        <w:t>body trap</w:t>
      </w:r>
      <w:r>
        <w:rPr>
          <w:b w:val="0"/>
          <w:i w:val="0"/>
        </w:rPr>
        <w:t xml:space="preserve"> for oversized creatures.</w:t>
      </w:r>
    </w:p>
    <w:p>
      <w:pPr>
        <w:pStyle w:val="Heading3"/>
      </w:pPr>
      <w:r>
        <w:t>Keeps and Tower Houses — The Last Refuge</w:t>
      </w:r>
    </w:p>
    <w:p>
      <w:r>
        <w:rPr>
          <w:b w:val="0"/>
          <w:i w:val="0"/>
        </w:rPr>
        <w:t>The keep (or donjon) was the innermost, most heavily fortified structure in a castle — the last place of refuge. Keeps were characterised by:</w:t>
      </w:r>
    </w:p>
    <w:p>
      <w:pPr>
        <w:pStyle w:val="ListBullet"/>
      </w:pPr>
      <w:r>
        <w:rPr>
          <w:b w:val="0"/>
          <w:i w:val="0"/>
        </w:rPr>
      </w:r>
      <w:r>
        <w:rPr>
          <w:b/>
          <w:i w:val="0"/>
        </w:rPr>
        <w:t>Entrances on the second storey</w:t>
      </w:r>
      <w:r>
        <w:rPr>
          <w:b w:val="0"/>
          <w:i w:val="0"/>
        </w:rPr>
        <w:t>, accessible only by removable ladders or narrow staircases. A human can climb a rope or ladder; a giant's weight makes this impractical.</w:t>
      </w:r>
    </w:p>
    <w:p>
      <w:pPr>
        <w:pStyle w:val="ListBullet"/>
      </w:pPr>
      <w:r>
        <w:rPr>
          <w:b w:val="0"/>
          <w:i w:val="0"/>
        </w:rPr>
      </w:r>
      <w:r>
        <w:rPr>
          <w:b/>
          <w:i w:val="0"/>
        </w:rPr>
        <w:t>Internal spaces divided by narrow partitions</w:t>
      </w:r>
      <w:r>
        <w:rPr>
          <w:b w:val="0"/>
          <w:i w:val="0"/>
        </w:rPr>
        <w:t>, making movement difficult for anything larger than a human.</w:t>
      </w:r>
    </w:p>
    <w:p>
      <w:pPr>
        <w:pStyle w:val="ListBullet"/>
      </w:pPr>
      <w:r>
        <w:rPr>
          <w:b w:val="0"/>
          <w:i w:val="0"/>
        </w:rPr>
      </w:r>
      <w:r>
        <w:rPr>
          <w:b/>
          <w:i w:val="0"/>
        </w:rPr>
        <w:t>Spiral staircases</w:t>
      </w:r>
      <w:r>
        <w:rPr>
          <w:b w:val="0"/>
          <w:i w:val="0"/>
        </w:rPr>
        <w:t xml:space="preserve"> — almost universally turning clockwise (to disadvantage right-handed human attackers, per the conventional explanation). But a spiral staircase also </w:t>
      </w:r>
      <w:r>
        <w:rPr>
          <w:b/>
          <w:i w:val="0"/>
        </w:rPr>
        <w:t>physically excludes</w:t>
      </w:r>
      <w:r>
        <w:rPr>
          <w:b w:val="0"/>
          <w:i w:val="0"/>
        </w:rPr>
        <w:t xml:space="preserve"> any creature too large to fit in the stairwell. Against a giant, the spiral staircase is not a marginal tactical advantage — it is an absolute barrier.</w:t>
      </w:r>
    </w:p>
    <w:p>
      <w:pPr>
        <w:pStyle w:val="Heading2"/>
      </w:pPr>
      <w:r>
        <w:t>Castle Stalker — The Perfect Case Study</w:t>
      </w:r>
    </w:p>
    <w:p>
      <w:hyperlink r:id="rId56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It was originally built around </w:t>
      </w:r>
      <w:r>
        <w:rPr>
          <w:b/>
          <w:i w:val="0"/>
        </w:rPr>
        <w:t>1320</w:t>
      </w:r>
      <w:r>
        <w:rPr>
          <w:b w:val="0"/>
          <w:i w:val="0"/>
        </w:rPr>
        <w:t xml:space="preserve"> by Clan MacDougall as a small fort, and rebuilt in its current form in the </w:t>
      </w:r>
      <w:r>
        <w:rPr>
          <w:b/>
          <w:i w:val="0"/>
        </w:rPr>
        <w:t>1440s</w:t>
      </w:r>
      <w:r>
        <w:rPr>
          <w:b w:val="0"/>
          <w:i w:val="0"/>
        </w:rPr>
        <w:t xml:space="preserve"> by the Stewarts of Appin. It is one of the best-preserved medieval tower houses in western Scotland and is a Category A listed building.</w:t>
      </w:r>
    </w:p>
    <w:p>
      <w:r>
        <w:rPr>
          <w:b w:val="0"/>
          <w:i w:val="0"/>
        </w:rPr>
        <w:t>Castle Stalker's history is profoundly instructive:</w:t>
      </w:r>
    </w:p>
    <w:p>
      <w:pPr>
        <w:pStyle w:val="ListNumber"/>
      </w:pPr>
      <w:r>
        <w:rPr>
          <w:b w:val="0"/>
          <w:i w:val="0"/>
        </w:rPr>
      </w:r>
      <w:r>
        <w:rPr>
          <w:b/>
          <w:i w:val="0"/>
        </w:rPr>
        <w:t>Location:</w:t>
      </w:r>
      <w:r>
        <w:rPr>
          <w:b w:val="0"/>
          <w:i w:val="0"/>
        </w:rPr>
        <w:t xml:space="preserve"> A tiny rocky island accessible only by boat or at certain tides — maximally defensible against a large land creature, minimally defensible against a human army with boats (which any organised force would have).</w:t>
      </w:r>
    </w:p>
    <w:p>
      <w:pPr>
        <w:pStyle w:val="ListNumber"/>
      </w:pPr>
      <w:r>
        <w:rPr>
          <w:b w:val="0"/>
          <w:i w:val="0"/>
        </w:rPr>
      </w:r>
      <w:r>
        <w:rPr>
          <w:b/>
          <w:i w:val="0"/>
        </w:rPr>
        <w:t>Design:</w:t>
      </w:r>
      <w:r>
        <w:rPr>
          <w:b w:val="0"/>
          <w:i w:val="0"/>
        </w:rPr>
        <w:t xml:space="preserve"> A compact four-storey tower with thick walls, narrow windows, and a single entrance. The island is too small for a besieging army to camp on. There are no elaborate siege defences (barbicans, concentric walls, killing fields) because </w:t>
      </w:r>
      <w:r>
        <w:rPr>
          <w:b/>
          <w:i w:val="0"/>
        </w:rPr>
        <w:t>none were needed against the actual threat.</w:t>
      </w:r>
      <w:r>
        <w:rPr>
          <w:b w:val="0"/>
          <w:i w:val="0"/>
        </w:rPr>
      </w:r>
    </w:p>
    <w:p>
      <w:pPr>
        <w:pStyle w:val="ListNumber"/>
      </w:pPr>
      <w:r>
        <w:rPr>
          <w:b w:val="0"/>
          <w:i w:val="0"/>
        </w:rPr>
      </w:r>
      <w:r>
        <w:rPr>
          <w:b/>
          <w:i w:val="0"/>
        </w:rPr>
        <w:t>Military history: virtually nonexistent.</w:t>
      </w:r>
      <w:r>
        <w:rPr>
          <w:b w:val="0"/>
          <w:i w:val="0"/>
        </w:rPr>
        <w:t xml:space="preserve"> In its 700-year history, Castle Stalker has essentially </w:t>
      </w:r>
      <w:r>
        <w:rPr>
          <w:b/>
          <w:i w:val="0"/>
        </w:rPr>
        <w:t>never been sieged.</w:t>
      </w:r>
      <w:r>
        <w:rPr>
          <w:b w:val="0"/>
          <w:i w:val="0"/>
        </w:rPr>
        <w:t xml:space="preserve"> It changed hands from the Stewarts to the Campbells around </w:t>
      </w:r>
      <w:r>
        <w:rPr>
          <w:b/>
          <w:i w:val="0"/>
        </w:rPr>
        <w:t>1620</w:t>
      </w:r>
      <w:r>
        <w:rPr>
          <w:b w:val="0"/>
          <w:i w:val="0"/>
        </w:rPr>
        <w:t xml:space="preserve"> — not through warfare, but reportedly through a </w:t>
      </w:r>
      <w:r>
        <w:rPr>
          <w:b/>
          <w:i w:val="0"/>
        </w:rPr>
        <w:t>drunken bet.</w:t>
      </w:r>
      <w:r>
        <w:rPr>
          <w:b w:val="0"/>
          <w:i w:val="0"/>
        </w:rPr>
        <w:t xml:space="preserve"> A castle allegedly designed for human warfare was lost not to any army but to a card game. The Campbells eventually abandoned it around 1840, and it sat derelict until restoration in the 20th century.</w:t>
      </w:r>
    </w:p>
    <w:p>
      <w:pPr>
        <w:pStyle w:val="ListNumber"/>
      </w:pPr>
      <w:r>
        <w:rPr>
          <w:b w:val="0"/>
          <w:i w:val="0"/>
        </w:rPr>
      </w:r>
      <w:r>
        <w:rPr>
          <w:b/>
          <w:i w:val="0"/>
        </w:rPr>
        <w:t>Cultural memory:</w:t>
      </w:r>
      <w:r>
        <w:rPr>
          <w:b w:val="0"/>
          <w:i w:val="0"/>
        </w:rPr>
        <w:t xml:space="preserve"> Castle Stalker appeared as the Castle of Aaaarrrrggh in </w:t>
      </w:r>
      <w:r>
        <w:rPr>
          <w:b w:val="0"/>
          <w:i/>
        </w:rPr>
        <w:t>Monty Python and the Holy Grail</w:t>
      </w:r>
      <w:r>
        <w:rPr>
          <w:b w:val="0"/>
          <w:i w:val="0"/>
        </w:rPr>
        <w:t xml:space="preserve"> (1975) — the ludicrous, impossible-to-reach castle that the knights never successfully storm. Even in parody, the cultural memory acknowledges the absurdity of trying to siege an island tower house with a human army.</w:t>
      </w:r>
    </w:p>
    <w:p>
      <w:r>
        <w:rPr>
          <w:b w:val="0"/>
          <w:i w:val="0"/>
        </w:rPr>
        <w:t xml:space="preserve">The name itself is telling: "Stalker" derives from the Gaelic </w:t>
      </w:r>
      <w:r>
        <w:rPr>
          <w:b w:val="0"/>
          <w:i/>
        </w:rPr>
        <w:t>Stalcaire</w:t>
      </w:r>
      <w:r>
        <w:rPr>
          <w:b w:val="0"/>
          <w:i w:val="0"/>
        </w:rPr>
        <w:t xml:space="preserve">, meaning </w:t>
      </w:r>
      <w:r>
        <w:rPr>
          <w:b/>
          <w:i w:val="0"/>
        </w:rPr>
        <w:t>"hunter"</w:t>
      </w:r>
      <w:r>
        <w:rPr>
          <w:b w:val="0"/>
          <w:i w:val="0"/>
        </w:rPr>
        <w:t xml:space="preserve"> or </w:t>
      </w:r>
      <w:r>
        <w:rPr>
          <w:b/>
          <w:i w:val="0"/>
        </w:rPr>
        <w:t>"falconer."</w:t>
      </w:r>
      <w:r>
        <w:rPr>
          <w:b w:val="0"/>
          <w:i w:val="0"/>
        </w:rPr>
        <w:t xml:space="preserve"> This was not a war fortress. It was a </w:t>
      </w:r>
      <w:r>
        <w:rPr>
          <w:b/>
          <w:i w:val="0"/>
        </w:rPr>
        <w:t>hunting lodge</w:t>
      </w:r>
      <w:r>
        <w:rPr>
          <w:b w:val="0"/>
          <w:i w:val="0"/>
        </w:rPr>
        <w:t xml:space="preserve"> — a secure base from which to operate in territory where the wildlife was dangerous enough to require stone walls and a tidal moat. The question is: what kind of "wildlife" requires a four-storey stone tower on an island?</w:t>
      </w:r>
    </w:p>
    <w:p>
      <w:pPr>
        <w:pStyle w:val="Heading2"/>
      </w:pPr>
      <w:r>
        <w:t>The Pattern Across Europe</w:t>
      </w:r>
    </w:p>
    <w:p>
      <w:r>
        <w:rPr>
          <w:b w:val="0"/>
          <w:i w:val="0"/>
        </w:rPr>
        <w:t>Castle Stalker is not unique. Across Scotland, Ireland, Wales, and western France, hundreds of tower houses and small castles share the same profile:</w:t>
      </w:r>
    </w:p>
    <w:p>
      <w:pPr>
        <w:pStyle w:val="ListBullet"/>
      </w:pPr>
      <w:r>
        <w:rPr>
          <w:b w:val="0"/>
          <w:i w:val="0"/>
        </w:rPr>
        <w:t>Remote, inaccessible locations (islands, cliff tops, peninsulas)</w:t>
      </w:r>
    </w:p>
    <w:p>
      <w:pPr>
        <w:pStyle w:val="ListBullet"/>
      </w:pPr>
      <w:r>
        <w:rPr>
          <w:b w:val="0"/>
          <w:i w:val="0"/>
        </w:rPr>
        <w:t>Compact tower design with disproportionately thick walls</w:t>
      </w:r>
    </w:p>
    <w:p>
      <w:pPr>
        <w:pStyle w:val="ListBullet"/>
      </w:pPr>
      <w:r>
        <w:rPr>
          <w:b w:val="0"/>
          <w:i w:val="0"/>
        </w:rPr>
        <w:t>Minimal or nonexistent military history</w:t>
      </w:r>
    </w:p>
    <w:p>
      <w:pPr>
        <w:pStyle w:val="ListBullet"/>
      </w:pPr>
      <w:r>
        <w:rPr>
          <w:b w:val="0"/>
          <w:i w:val="0"/>
        </w:rPr>
        <w:t>Transition to residential or administrative use once the original threat diminished</w:t>
      </w:r>
    </w:p>
    <w:p>
      <w:pPr>
        <w:pStyle w:val="ListBullet"/>
      </w:pPr>
      <w:r>
        <w:rPr>
          <w:b w:val="0"/>
          <w:i w:val="0"/>
        </w:rPr>
        <w:t>Loss through political deals, inheritance, or sale — almost never through siege</w:t>
      </w:r>
    </w:p>
    <w:p>
      <w:r>
        <w:rPr>
          <w:b w:val="0"/>
          <w:i w:val="0"/>
        </w:rPr>
        <w:t xml:space="preserve">Wikipedia estimates </w:t>
      </w:r>
      <w:r>
        <w:rPr>
          <w:b/>
          <w:i w:val="0"/>
        </w:rPr>
        <w:t>75,000 to 100,000 castles</w:t>
      </w:r>
      <w:r>
        <w:rPr>
          <w:b w:val="0"/>
          <w:i w:val="0"/>
        </w:rPr>
        <w:t xml:space="preserve"> were built across western Europe during the medieval period — approximately 1,700 in England and Wales alone, and 14,000 in German-speaking areas. The sheer number argues against a purely military interpretation: no feudal system in history has produced 100,000 military fortresses for inter-human warfare without the wars to match. But a continent shared with a population of giants and "other dangerous wildlife" (to use the phrase common in medieval bestiaries, which catalogued creatures far larger and stranger than any modern animal) would indeed require a fortress in every valley.</w:t>
      </w:r>
    </w:p>
    <w:p>
      <w:pPr>
        <w:pStyle w:val="Heading2"/>
      </w:pPr>
      <w:r>
        <w:t>The Gunpowder Transition</w:t>
      </w:r>
    </w:p>
    <w:p>
      <w:r>
        <w:rPr>
          <w:b w:val="0"/>
          <w:i w:val="0"/>
        </w:rPr>
        <w:t xml:space="preserve">The rapid obsolescence of castles once cannon technology proliferated is the strongest evidence for the giant-defence theory. If castles were designed against human armies, their builders — who spent fortunes and decades on construction — would have evolved their designs iteratively to counter each new human siege technique, as indeed happened briefly with concentric castles and the trace italienne. Instead, the entire concept of the castle was </w:t>
      </w:r>
      <w:r>
        <w:rPr>
          <w:b/>
          <w:i w:val="0"/>
        </w:rPr>
        <w:t>abandoned wholesale</w:t>
      </w:r>
      <w:r>
        <w:rPr>
          <w:b w:val="0"/>
          <w:i w:val="0"/>
        </w:rPr>
        <w:t xml:space="preserve"> in the 15th–16th centuries, replaced by low-profile star forts designed against a completely different threat (cannon fire).</w:t>
      </w:r>
    </w:p>
    <w:p>
      <w:r>
        <w:rPr>
          <w:b w:val="0"/>
          <w:i w:val="0"/>
        </w:rPr>
        <w:t xml:space="preserve">This makes sense if the castle was never designed against human siege warfare in the first place. The castle builders did not adapt to cannon because cannon was </w:t>
      </w:r>
      <w:r>
        <w:rPr>
          <w:b/>
          <w:i w:val="0"/>
        </w:rPr>
        <w:t>not the threat their designs addressed.</w:t>
      </w:r>
      <w:r>
        <w:rPr>
          <w:b w:val="0"/>
          <w:i w:val="0"/>
        </w:rPr>
        <w:t xml:space="preserve"> Their designs addressed giants — and once </w:t>
      </w:r>
      <w:hyperlink r:id="rId562">
        <w:r>
          <w:rPr>
            <w:b w:val="0"/>
            <w:i w:val="0"/>
            <w:color w:val="B8860B"/>
          </w:rPr>
          <w:t>cannon technology defeated the giants at Kulikovo (1380)</w:t>
        </w:r>
      </w:hyperlink>
      <w:r>
        <w:rPr>
          <w:b w:val="0"/>
          <w:i w:val="0"/>
        </w:rPr>
        <w:t xml:space="preserve"> and the surviving giant population declined over the 15th century, the castles had served their purpose. The structures lingered as residences and symbols of power, but no one built new ones because no one needed to.</w:t>
      </w:r>
    </w:p>
    <w:p>
      <w:r>
        <w:rPr>
          <w:b w:val="0"/>
          <w:i w:val="0"/>
        </w:rPr>
        <w:t xml:space="preserve">The star forts that replaced castles were, for the first time, genuinely designed for </w:t>
      </w:r>
      <w:r>
        <w:rPr>
          <w:b/>
          <w:i w:val="0"/>
        </w:rPr>
        <w:t>human-versus-human</w:t>
      </w:r>
      <w:r>
        <w:rPr>
          <w:b w:val="0"/>
          <w:i w:val="0"/>
        </w:rPr>
        <w:t xml:space="preserve"> warfare in the age of gunpowder. Their design philosophy is completely different from that of the castle: low profiles, angled walls, geometric firing lanes — none of which characterise the castle tradition. The discontinuity between castle and star fort is not an evolution but a </w:t>
      </w:r>
      <w:r>
        <w:rPr>
          <w:b/>
          <w:i w:val="0"/>
        </w:rPr>
        <w:t>replacement</w:t>
      </w:r>
      <w:r>
        <w:rPr>
          <w:b w:val="0"/>
          <w:i w:val="0"/>
        </w:rPr>
        <w:t>: two entirely different engineering responses to two entirely different threats.</w:t>
      </w:r>
    </w:p>
    <w:p>
      <w:pPr>
        <w:pStyle w:val="Heading2"/>
      </w:pPr>
      <w:r>
        <w:t>Outstanding Questions</w:t>
      </w:r>
    </w:p>
    <w:p>
      <w:r>
        <w:rPr>
          <w:b w:val="0"/>
          <w:i w:val="0"/>
        </w:rPr>
        <w:t>This theory raises several points that require further investigation:</w:t>
      </w:r>
    </w:p>
    <w:p>
      <w:pPr>
        <w:pStyle w:val="ListBullet"/>
      </w:pPr>
      <w:r>
        <w:rPr>
          <w:b w:val="0"/>
          <w:i w:val="0"/>
        </w:rPr>
      </w:r>
      <w:r>
        <w:rPr>
          <w:b/>
          <w:i w:val="0"/>
        </w:rPr>
        <w:t>Giant remains in castle contexts.</w:t>
      </w:r>
      <w:r>
        <w:rPr>
          <w:b w:val="0"/>
          <w:i w:val="0"/>
        </w:rPr>
        <w:t xml:space="preserve"> If castles were anti-giant structures, we might expect archaeological evidence of giant remains in or near castle sites — bones, weapons, tool marks. Systematic suppression of such evidence (consistent with the </w:t>
      </w:r>
      <w:hyperlink r:id="rId481">
        <w:r>
          <w:rPr>
            <w:b w:val="0"/>
            <w:i w:val="0"/>
            <w:color w:val="B8860B"/>
          </w:rPr>
          <w:t>broader pattern of giant-skeleton concealment</w:t>
        </w:r>
      </w:hyperlink>
      <w:r>
        <w:rPr>
          <w:b w:val="0"/>
          <w:i w:val="0"/>
        </w:rPr>
        <w:t>) would explain its absence, but independent confirmation is needed.</w:t>
      </w:r>
    </w:p>
    <w:p>
      <w:pPr>
        <w:pStyle w:val="ListBullet"/>
      </w:pPr>
      <w:r>
        <w:rPr>
          <w:b w:val="0"/>
          <w:i w:val="0"/>
        </w:rPr>
      </w:r>
      <w:r>
        <w:rPr>
          <w:b/>
          <w:i w:val="0"/>
        </w:rPr>
        <w:t>Castle distribution vs. giant territory.</w:t>
      </w:r>
      <w:r>
        <w:rPr>
          <w:b w:val="0"/>
          <w:i w:val="0"/>
        </w:rPr>
        <w:t xml:space="preserve"> Do castle concentrations correlate with areas where giant-related folklore, place names, or physical evidence is densest? A geographic analysis could strengthen or weaken the theory.</w:t>
      </w:r>
    </w:p>
    <w:p>
      <w:pPr>
        <w:pStyle w:val="ListBullet"/>
      </w:pPr>
      <w:r>
        <w:rPr>
          <w:b w:val="0"/>
          <w:i w:val="0"/>
        </w:rPr>
      </w:r>
      <w:r>
        <w:rPr>
          <w:b/>
          <w:i w:val="0"/>
        </w:rPr>
        <w:t>Asian and Middle Eastern equivalents.</w:t>
      </w:r>
      <w:r>
        <w:rPr>
          <w:b w:val="0"/>
          <w:i w:val="0"/>
        </w:rPr>
        <w:t xml:space="preserve"> If the pattern is global (Horde Empire territory), we should see similar structures in China, India, and the Middle East designed against the same threat. The massive walls and fortified monasteries of Central Asia may fit this pattern.</w:t>
      </w:r>
    </w:p>
    <w:p>
      <w:pPr>
        <w:pStyle w:val="ListBullet"/>
      </w:pPr>
      <w:r>
        <w:rPr>
          <w:b w:val="0"/>
          <w:i w:val="0"/>
        </w:rPr>
      </w:r>
      <w:r>
        <w:rPr>
          <w:b/>
          <w:i w:val="0"/>
        </w:rPr>
        <w:t>The "wildlife" question.</w:t>
      </w:r>
      <w:r>
        <w:rPr>
          <w:b w:val="0"/>
          <w:i w:val="0"/>
        </w:rPr>
        <w:t xml:space="preserve"> The user's original formulation includes "other wildlife" alongside giants. Medieval bestiaries describe creatures (dragons, basilisks, manticores) that may represent real megafauna contemporaneous with giants. Castle design features like fire-resistant construction and elevated cisterns may address threats beyond giants alone.</w:t>
      </w:r>
    </w:p>
    <w:p>
      <w:r>
        <w:rPr>
          <w:b w:val="0"/>
          <w:i w:val="0"/>
        </w:rPr>
        <w:t xml:space="preserve">The theory's core claim — that the castle was a </w:t>
      </w:r>
      <w:r>
        <w:rPr>
          <w:b/>
          <w:i w:val="0"/>
        </w:rPr>
        <w:t>creature-defence structure</w:t>
      </w:r>
      <w:r>
        <w:rPr>
          <w:b w:val="0"/>
          <w:i w:val="0"/>
        </w:rPr>
        <w:t xml:space="preserve"> rather than a human-warfare structure — is consistent with the physical evidence, the timeline, and the overwhelming pattern of castles that were </w:t>
      </w:r>
      <w:r>
        <w:rPr>
          <w:b w:val="0"/>
          <w:i/>
        </w:rPr>
        <w:t>never used in human warfare despite standing for centuries</w:t>
      </w:r>
      <w:r>
        <w:rPr>
          <w:b w:val="0"/>
          <w:i w:val="0"/>
        </w:rPr>
        <w:t>. Future research should focus on the geographic correlation between castle density and giant-related evidence, and on identifying specific architectural features that serve no human-warfare purpose but make sense as anti-giant adaptations.</w:t>
      </w:r>
    </w:p>
    <w:p/>
    <w:p>
      <w:r>
        <w:br w:type="page"/>
      </w:r>
    </w:p>
    <w:p>
      <w:pPr>
        <w:pStyle w:val="Heading1"/>
      </w:pPr>
      <w:r>
        <w:t>Imperial Technology and the Knowledge of the Horde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6">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91">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91">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62">
        <w:r>
          <w:rPr>
            <w:b w:val="0"/>
            <w:i w:val="0"/>
            <w:color w:val="B8860B"/>
          </w:rPr>
          <w:t>Battle of Kulikovo (1380)</w:t>
        </w:r>
      </w:hyperlink>
      <w:r>
        <w:rPr>
          <w:b w:val="0"/>
          <w:i w:val="0"/>
        </w:rPr>
        <w:t xml:space="preserve"> was one of the first major engagements where cannon fire was decisive against the </w:t>
      </w:r>
      <w:hyperlink r:id="rId481">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6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480">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91">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66">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6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67">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6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7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7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7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5029200" cy="3352800"/>
                    </a:xfrm>
                    <a:prstGeom prst="rect"/>
                  </pic:spPr>
                </pic:pic>
              </a:graphicData>
            </a:graphic>
          </wp:inline>
        </w:drawing>
      </w:r>
    </w:p>
    <w:p>
      <w:pPr>
        <w:pStyle w:val="Caption"/>
      </w:pPr>
      <w:r>
        <w:t>Star Metal</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77">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Hundred Years' War ends — Fall of Czar-Grad (1453 CE)</w:t>
      </w:r>
    </w:p>
    <w:p>
      <w:pPr>
        <w:pStyle w:val="Heading2"/>
      </w:pPr>
      <w:r>
        <w:t>The War's Context</w:t>
      </w:r>
    </w:p>
    <w:p>
      <w:r>
        <w:rPr>
          <w:b w:val="0"/>
          <w:i w:val="0"/>
        </w:rPr>
        <w:t xml:space="preserve">The </w:t>
      </w:r>
      <w:hyperlink r:id="rId476">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42">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78">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79">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79">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4">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77">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80">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81">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582">
        <w:r>
          <w:rPr>
            <w:b w:val="0"/>
            <w:i w:val="0"/>
            <w:color w:val="B8860B"/>
          </w:rPr>
          <w:t>Deep State's adoption of Latin</w:t>
        </w:r>
      </w:hyperlink>
      <w:r>
        <w:rPr>
          <w:b w:val="0"/>
          <w:i w:val="0"/>
        </w:rPr>
        <w:t xml:space="preserve"> as a vehicle for a counter-religion, the creation of </w:t>
      </w:r>
      <w:hyperlink r:id="rId389">
        <w:r>
          <w:rPr>
            <w:b w:val="0"/>
            <w:i w:val="0"/>
            <w:color w:val="B8860B"/>
          </w:rPr>
          <w:t>Jesuit Catholicism</w:t>
        </w:r>
      </w:hyperlink>
      <w:r>
        <w:rPr>
          <w:b w:val="0"/>
          <w:i w:val="0"/>
        </w:rPr>
        <w:t xml:space="preserve">, and eventually the </w:t>
      </w:r>
      <w:hyperlink r:id="rId583">
        <w:r>
          <w:rPr>
            <w:b w:val="0"/>
            <w:i w:val="0"/>
            <w:color w:val="B8860B"/>
          </w:rPr>
          <w:t>Apocalypse Crusade of 1492</w:t>
        </w:r>
      </w:hyperlink>
      <w:r>
        <w:rPr>
          <w:b w:val="0"/>
          <w:i w:val="0"/>
        </w:rPr>
        <w:t xml:space="preserve"> and the </w:t>
      </w:r>
      <w:hyperlink r:id="rId584">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5">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86">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87">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88">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89">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90">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91">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92">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92">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7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91">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Gutenberg Bible translated into Latin</w:t>
      </w:r>
    </w:p>
    <w:p>
      <w:r>
        <w:rPr>
          <w:b w:val="0"/>
          <w:i w:val="0"/>
        </w:rPr>
        <w:t xml:space="preserve">The </w:t>
      </w:r>
      <w:hyperlink r:id="rId593">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94">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100" name="Picture 10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96">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98">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96">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This article covers the 15th century founding and initial deployment. For subsequent centuries, see the cross-references at the end of this article.</w:t>
      </w:r>
    </w:p>
    <w:p>
      <w:pPr>
        <w:pBdr>
          <w:bottom w:val="single" w:sz="6" w:space="1" w:color="CCCCCC"/>
        </w:pBdr>
      </w:pPr>
    </w:p>
    <w:p>
      <w:pPr>
        <w:pStyle w:val="Heading2"/>
      </w:pPr>
      <w:r>
        <w:t>The Founding of the Society of Jesus</w:t>
      </w:r>
    </w:p>
    <w:p>
      <w:r>
        <w:rPr>
          <w:b w:val="0"/>
          <w:i w:val="0"/>
        </w:rPr>
        <w:t xml:space="preserve">The Society of Jesus was formally established in 1534 by </w:t>
      </w:r>
      <w:hyperlink r:id="rId599">
        <w:r>
          <w:rPr>
            <w:b w:val="0"/>
            <w:i w:val="0"/>
            <w:color w:val="B8860B"/>
          </w:rPr>
          <w:t>Ignatius of Loyola</w:t>
        </w:r>
      </w:hyperlink>
      <w:r>
        <w:rPr>
          <w:b w:val="0"/>
          <w:i w:val="0"/>
        </w:rPr>
        <w:t xml:space="preserve"> and six companions in Paris, receiving papal approval from </w:t>
      </w:r>
      <w:hyperlink r:id="rId600">
        <w:r>
          <w:rPr>
            <w:b w:val="0"/>
            <w:i w:val="0"/>
            <w:color w:val="B8860B"/>
          </w:rPr>
          <w:t>Paul III</w:t>
        </w:r>
      </w:hyperlink>
      <w:r>
        <w:rPr>
          <w:b w:val="0"/>
          <w:i w:val="0"/>
        </w:rPr>
        <w:t xml:space="preserve"> in 1540. From the outset, the order was designed differently from any existing religious community. It was not monastic — its members did not chant the Divine Office in cloisters. It was </w:t>
      </w:r>
      <w:r>
        <w:rPr>
          <w:b w:val="0"/>
          <w:i/>
        </w:rPr>
        <w:t>operational</w:t>
      </w:r>
      <w:r>
        <w:rPr>
          <w:b w:val="0"/>
          <w:i w:val="0"/>
        </w:rPr>
        <w:t>: mobile, educated, linguistically trained, and organized along quasi-military lines with absolute obedience to the Superior General and, through him, to the Pope.</w:t>
      </w:r>
    </w:p>
    <w:p>
      <w:r>
        <w:rPr>
          <w:b w:val="0"/>
          <w:i w:val="0"/>
        </w:rPr>
        <w:t xml:space="preserve">Ignatius's </w:t>
      </w:r>
      <w:hyperlink r:id="rId601">
        <w:r>
          <w:rPr>
            <w:b w:val="0"/>
            <w:i w:val="0"/>
            <w:color w:val="B8860B"/>
          </w:rPr>
          <w:t>Spiritual Exercises</w:t>
        </w:r>
      </w:hyperlink>
      <w:r>
        <w:rPr>
          <w:b w:val="0"/>
          <w:i w:val="0"/>
        </w:rPr>
        <w:t xml:space="preserve"> — the training programme every Jesuit underwent — produced a particular type of operative: intellectually rigorous, psychologically resilient, culturally adaptive, and willing to die for the mission. The Jesuits were </w:t>
      </w:r>
      <w:r>
        <w:rPr>
          <w:b w:val="0"/>
          <w:i/>
        </w:rPr>
        <w:t>not</w:t>
      </w:r>
      <w:r>
        <w:rPr>
          <w:b w:val="0"/>
          <w:i w:val="0"/>
        </w:rPr>
        <w:t xml:space="preserve"> the brute-force conversion agents that the Inquisition deployed. They were the intelligence and persuasion arm — trained to enter a foreign culture, learn its language fluently, understand its belief system from the inside, and then redirect it toward Catholic monotheism.</w:t>
      </w:r>
    </w:p>
    <w:p>
      <w:r>
        <w:rPr>
          <w:b w:val="0"/>
          <w:i w:val="0"/>
        </w:rPr>
        <w:t xml:space="preserve">This is the essential character of the Jesuit order and the reason it deserves a measure of respect despite serving purposes its members often did not understand. The Jesuits were scholars. They wrote down everything. Unlike the Protestant chronologists who would later fabricate timelines to serve political agendas (see </w:t>
      </w:r>
      <w:hyperlink r:id="rId602">
        <w:r>
          <w:rPr>
            <w:b w:val="0"/>
            <w:i w:val="0"/>
            <w:color w:val="B8860B"/>
          </w:rPr>
          <w:t>Deep State erases Russian Empire from all chronology</w:t>
        </w:r>
      </w:hyperlink>
      <w:r>
        <w:rPr>
          <w:b w:val="0"/>
          <w:i w:val="0"/>
        </w:rPr>
        <w:t>), the Jesuits genuinely documented what they found — the languages, the histories, the cosmologies, the astronomical knowledge of every people they encountered — even when that knowledge contradicted the Catholic narrative they were supposedly imposing. This intellectual honesty, embedded in an organization serving ends it didn't fully comprehend, is what makes the Jesuit archive one of the most valuable sources for the reconstruction of pre-colonial world history.</w:t>
      </w:r>
    </w:p>
    <w:p>
      <w:pPr>
        <w:pBdr>
          <w:bottom w:val="single" w:sz="6" w:space="1" w:color="CCCCCC"/>
        </w:pBdr>
      </w:pPr>
    </w:p>
    <w:p>
      <w:pPr>
        <w:pStyle w:val="Heading2"/>
      </w:pPr>
      <w:r>
        <w:t>The Jesuit Methodology: Pretty, Peaceful, Pleasant — Then Deadly</w:t>
      </w:r>
    </w:p>
    <w:p>
      <w:r>
        <w:rPr>
          <w:b w:val="0"/>
          <w:i w:val="0"/>
        </w:rPr>
        <w:t>The Jesuit approach to new communities followed a consistent methodology that was, in its initial phase, genuinely gentle:</w:t>
      </w:r>
    </w:p>
    <w:p>
      <w:pPr>
        <w:pStyle w:val="ListNumber"/>
      </w:pPr>
      <w:r>
        <w:rPr>
          <w:b w:val="0"/>
          <w:i w:val="0"/>
        </w:rPr>
      </w:r>
      <w:r>
        <w:rPr>
          <w:b/>
          <w:i w:val="0"/>
        </w:rPr>
        <w:t>Learn the language.</w:t>
      </w:r>
      <w:r>
        <w:rPr>
          <w:b w:val="0"/>
          <w:i w:val="0"/>
        </w:rPr>
        <w:t xml:space="preserve"> Jesuits spent months or years achieving fluency before attempting conversion. They created the first dictionaries and grammars of hundreds of indigenous languages.</w:t>
      </w:r>
    </w:p>
    <w:p>
      <w:pPr>
        <w:pStyle w:val="ListNumber"/>
      </w:pPr>
      <w:r>
        <w:rPr>
          <w:b w:val="0"/>
          <w:i w:val="0"/>
        </w:rPr>
      </w:r>
      <w:r>
        <w:rPr>
          <w:b/>
          <w:i w:val="0"/>
        </w:rPr>
        <w:t>Document the culture.</w:t>
      </w:r>
      <w:r>
        <w:rPr>
          <w:b w:val="0"/>
          <w:i w:val="0"/>
        </w:rPr>
        <w:t xml:space="preserve"> Religion, cosmology, medicine, governance, kinship — everything was recorded in annual reports sent back to Rome.</w:t>
      </w:r>
    </w:p>
    <w:p>
      <w:pPr>
        <w:pStyle w:val="ListNumber"/>
      </w:pPr>
      <w:r>
        <w:rPr>
          <w:b w:val="0"/>
          <w:i w:val="0"/>
        </w:rPr>
      </w:r>
      <w:r>
        <w:rPr>
          <w:b/>
          <w:i w:val="0"/>
        </w:rPr>
        <w:t>Build trust.</w:t>
      </w:r>
      <w:r>
        <w:rPr>
          <w:b w:val="0"/>
          <w:i w:val="0"/>
        </w:rPr>
        <w:t xml:space="preserve"> Schools, hospitals, agricultural assistance. The Jesuits offered material benefits that made their presence welcome.</w:t>
      </w:r>
    </w:p>
    <w:p>
      <w:pPr>
        <w:pStyle w:val="ListNumber"/>
      </w:pPr>
      <w:r>
        <w:rPr>
          <w:b w:val="0"/>
          <w:i w:val="0"/>
        </w:rPr>
      </w:r>
      <w:r>
        <w:rPr>
          <w:b/>
          <w:i w:val="0"/>
        </w:rPr>
        <w:t>Identify the local deity.</w:t>
      </w:r>
      <w:r>
        <w:rPr>
          <w:b w:val="0"/>
          <w:i w:val="0"/>
        </w:rPr>
        <w:t xml:space="preserve"> The primary god was almost universally the Sun — the Jesuits mapped this onto Jesus Christ.</w:t>
      </w:r>
    </w:p>
    <w:p>
      <w:pPr>
        <w:pStyle w:val="ListNumber"/>
      </w:pPr>
      <w:r>
        <w:rPr>
          <w:b w:val="0"/>
          <w:i w:val="0"/>
        </w:rPr>
      </w:r>
      <w:r>
        <w:rPr>
          <w:b/>
          <w:i w:val="0"/>
        </w:rPr>
        <w:t>Redirect worship.</w:t>
      </w:r>
      <w:r>
        <w:rPr>
          <w:b w:val="0"/>
          <w:i w:val="0"/>
        </w:rPr>
        <w:t xml:space="preserve"> Gradually replace indigenous ritual with Catholic sacrament, keeping the calendar dates and some imagery to ease the transition.</w:t>
      </w:r>
    </w:p>
    <w:p>
      <w:r>
        <w:rPr>
          <w:b w:val="0"/>
          <w:i w:val="0"/>
        </w:rPr>
        <w:t xml:space="preserve">This was the </w:t>
      </w:r>
      <w:r>
        <w:rPr>
          <w:b w:val="0"/>
          <w:i/>
        </w:rPr>
        <w:t>pleasant</w:t>
      </w:r>
      <w:r>
        <w:rPr>
          <w:b w:val="0"/>
          <w:i w:val="0"/>
        </w:rPr>
        <w:t xml:space="preserve"> phase. It could last years or decades in a given community. And in many cases, it was sincere — individual Jesuits genuinely cared for the communities they entered and advocated for them against colonial exploitation.</w:t>
      </w:r>
    </w:p>
    <w:p>
      <w:r>
        <w:rPr>
          <w:b w:val="0"/>
          <w:i w:val="0"/>
        </w:rPr>
        <w:t>But the pleasant phase was always the beginning of a pattern that ended in blood. When communities resisted conversion — as many did — the pattern escalated. Missionaries who were killed, eaten, or burned alive became martyrs whose deaths were publicized across Europe. Each martyrdom created the moral and political grounds for military intervention: the colonial powers could present themselves as rescuing innocent missionaries and their families from "wicked savages," transforming a religious failure into a military pretext.</w:t>
      </w:r>
    </w:p>
    <w:p>
      <w:r>
        <w:rPr>
          <w:b w:val="0"/>
          <w:i w:val="0"/>
        </w:rPr>
        <w:t>The Jesuits always took the punishment for the sins of the empire. And the empire always used their suffering to justify the next conquest.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603">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604">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83">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b w:val="0"/>
          <w:i w:val="0"/>
        </w:rPr>
        <w:t>The Jesuit missions in Mesoamerica encountered populations whose astronomical and cosmological knowledge was, in many respects, superior to anything the missionaries had encountered in Europe. The Maya calendar systems, the Aztec cosmological cycles, the Inca astronomical observations — all bore the unmistakable traces of a sophisticated pre-colonial civilization that the NC framework identifies as Hordian colonial provinces.</w:t>
      </w:r>
    </w:p>
    <w:p>
      <w:r>
        <w:rPr>
          <w:b w:val="0"/>
          <w:i w:val="0"/>
        </w:rPr>
        <w:t xml:space="preserve">The Jesuits' response was characteristic: they documented everything they could before the military wing destroyed it. The few surviving Maya codices — the </w:t>
      </w:r>
      <w:hyperlink r:id="rId605">
        <w:r>
          <w:rPr>
            <w:b w:val="0"/>
            <w:i w:val="0"/>
            <w:color w:val="B8860B"/>
          </w:rPr>
          <w:t>Dresden Codex</w:t>
        </w:r>
      </w:hyperlink>
      <w:r>
        <w:rPr>
          <w:b w:val="0"/>
          <w:i w:val="0"/>
        </w:rPr>
        <w:t xml:space="preserve">, the </w:t>
      </w:r>
      <w:hyperlink r:id="rId606">
        <w:r>
          <w:rPr>
            <w:b w:val="0"/>
            <w:i w:val="0"/>
            <w:color w:val="B8860B"/>
          </w:rPr>
          <w:t>Madrid Codex</w:t>
        </w:r>
      </w:hyperlink>
      <w:r>
        <w:rPr>
          <w:b w:val="0"/>
          <w:i w:val="0"/>
        </w:rPr>
        <w:t xml:space="preserve">, the </w:t>
      </w:r>
      <w:hyperlink r:id="rId607">
        <w:r>
          <w:rPr>
            <w:b w:val="0"/>
            <w:i w:val="0"/>
            <w:color w:val="B8860B"/>
          </w:rPr>
          <w:t>Paris Codex</w:t>
        </w:r>
      </w:hyperlink>
      <w:r>
        <w:rPr>
          <w:b w:val="0"/>
          <w:i w:val="0"/>
        </w:rPr>
        <w:t xml:space="preserve"> — survived precisely because Jesuits and Franciscans preserved them even as the colonial administration destroyed the rest. Of the thousands of Maya manuscripts that existed before contact, these three (plus the fragmentary </w:t>
      </w:r>
      <w:hyperlink r:id="rId608">
        <w:r>
          <w:rPr>
            <w:b w:val="0"/>
            <w:i w:val="0"/>
            <w:color w:val="B8860B"/>
          </w:rPr>
          <w:t>Grolier Codex</w:t>
        </w:r>
      </w:hyperlink>
      <w:r>
        <w:rPr>
          <w:b w:val="0"/>
          <w:i w:val="0"/>
        </w:rPr>
        <w:t xml:space="preserve">) are all that remain. Bishop </w:t>
      </w:r>
      <w:hyperlink r:id="rId609">
        <w:r>
          <w:rPr>
            <w:b w:val="0"/>
            <w:i w:val="0"/>
            <w:color w:val="B8860B"/>
          </w:rPr>
          <w:t>Diego de Landa</w:t>
        </w:r>
      </w:hyperlink>
      <w:r>
        <w:rPr>
          <w:b w:val="0"/>
          <w:i w:val="0"/>
        </w:rPr>
        <w:t xml:space="preserve"> personally supervised the burning of hundreds of Maya books in 1562, yet also wrote the </w:t>
      </w:r>
      <w:r>
        <w:rPr>
          <w:b w:val="0"/>
          <w:i/>
        </w:rPr>
        <w:t>Relación de las cosas de Yucatán</w:t>
      </w:r>
      <w:r>
        <w:rPr>
          <w:b w:val="0"/>
          <w:i w:val="0"/>
        </w:rPr>
        <w:t xml:space="preserve"> — the single most important European source on Maya civilization — preserving in text what had been destroyed in image. This contradiction — documenting what you are simultaneously annihilating — is the Jesuit paradox in miniature.</w:t>
      </w:r>
    </w:p>
    <w:p>
      <w:r>
        <w:rPr>
          <w:b w:val="0"/>
          <w:i w:val="0"/>
        </w:rPr>
        <w:t xml:space="preserve">The </w:t>
      </w:r>
      <w:hyperlink r:id="rId610">
        <w:r>
          <w:rPr>
            <w:b w:val="0"/>
            <w:i w:val="0"/>
            <w:color w:val="B8860B"/>
          </w:rPr>
          <w:t>Guaraní Reductions</w:t>
        </w:r>
      </w:hyperlink>
      <w:r>
        <w:rPr>
          <w:b w:val="0"/>
          <w:i w:val="0"/>
        </w:rPr>
        <w:t xml:space="preserve"> of Paraguay (established from the early 1600s onward) represent the most ambitious Jesuit social experiment: autonomous communities of up to 150,000 Guaraní organized under Jesuit governance, protected from Portuguese slave traders, and operating a communal economy. The Reductions were, by colonial standards, remarkably humane — and for precisely that reason, they were destroyed. The Treaty of Madrid (1750) transferred Reduction territory to Portugal, and the Portuguese-Spanish military campaign of 1756 dismantled the communities. The Jesuits who had built them were expelled.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r>
        <w:rPr>
          <w:b w:val="0"/>
          <w:i/>
        </w:rPr>
        <w:t>(this article)</w:t>
      </w:r>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16">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17">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16">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18">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19">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20">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21">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22">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7">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23">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1"/>
      </w:pPr>
      <w:r>
        <w:t>The Apocalypse Crusade</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25">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26">
        <w:r>
          <w:rPr>
            <w:b w:val="0"/>
            <w:i w:val="0"/>
            <w:color w:val="B8860B"/>
          </w:rPr>
          <w:t>Pompeii</w:t>
        </w:r>
      </w:hyperlink>
      <w:r>
        <w:rPr>
          <w:b w:val="0"/>
          <w:i w:val="0"/>
        </w:rPr>
        <w:t xml:space="preserve"> — which Fomenko dates not to "79 AD" but to the XV–XVI century (</w:t>
      </w:r>
      <w:hyperlink r:id="rId625">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27">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28">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29">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84">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30">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31">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3" name="Picture 103"/>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4" name="Picture 104"/>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34">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35">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36">
        <w:r>
          <w:rPr>
            <w:b w:val="0"/>
            <w:i w:val="0"/>
            <w:color w:val="B8860B"/>
          </w:rPr>
          <w:t>letters of Revelation</w:t>
        </w:r>
      </w:hyperlink>
      <w:r>
        <w:rPr>
          <w:b w:val="0"/>
          <w:i w:val="0"/>
        </w:rPr>
        <w:t xml:space="preserve"> — originally operational military communiqués — were redacted and canonized into the </w:t>
      </w:r>
      <w:hyperlink r:id="rId623">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37">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38">
        <w:r>
          <w:rPr>
            <w:b w:val="0"/>
            <w:i w:val="0"/>
            <w:color w:val="B8860B"/>
          </w:rPr>
          <w:t>expansion of the Ottoman Empire</w:t>
        </w:r>
      </w:hyperlink>
      <w:r>
        <w:rPr>
          <w:b w:val="0"/>
          <w:i w:val="0"/>
        </w:rPr>
        <w:t xml:space="preserve"> as well as the </w:t>
      </w:r>
      <w:hyperlink r:id="rId639">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40">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5" name="Picture 105"/>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2359533"/>
                    </a:xfrm>
                    <a:prstGeom prst="rect"/>
                  </pic:spPr>
                </pic:pic>
              </a:graphicData>
            </a:graphic>
          </wp:inline>
        </w:drawing>
      </w:r>
    </w:p>
    <w:p>
      <w:pPr>
        <w:pStyle w:val="Caption"/>
      </w:pPr>
      <w:r>
        <w:t>Death on the Pale Horse,</w:t>
      </w:r>
    </w:p>
    <w:p>
      <w:hyperlink r:id="rId642">
        <w:r>
          <w:rPr>
            <w:b w:val="0"/>
            <w:i w:val="0"/>
            <w:color w:val="B8860B"/>
          </w:rPr>
          <w:t>More: The Book of Mormon is about the Conquest of America by Noah-Columbus</w:t>
        </w:r>
      </w:hyperlink>
    </w:p>
    <w:p/>
    <w:p>
      <w:r>
        <w:br w:type="page"/>
      </w:r>
    </w:p>
    <w:p>
      <w:pPr>
        <w:pStyle w:val="Heading1"/>
      </w:pPr>
      <w:r>
        <w:t>Theory: The Reverse Exodus</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9">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44">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36">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45">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46">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47">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480">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7" name="Picture 107"/>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4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8" name="Picture 108"/>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5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5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53">
        <w:r>
          <w:rPr>
            <w:b w:val="0"/>
            <w:i w:val="0"/>
            <w:color w:val="B8860B"/>
          </w:rPr>
          <w:t>Huldrych Zwingli</w:t>
        </w:r>
      </w:hyperlink>
      <w:r>
        <w:rPr>
          <w:b w:val="0"/>
          <w:i w:val="0"/>
        </w:rPr>
        <w:t>,</w:t>
      </w:r>
      <w:r>
        <w:rPr>
          <w:b w:val="0"/>
          <w:i w:val="0"/>
        </w:rPr>
        <w:t xml:space="preserve"> </w:t>
      </w:r>
      <w:hyperlink r:id="rId654">
        <w:r>
          <w:rPr>
            <w:b w:val="0"/>
            <w:i w:val="0"/>
            <w:color w:val="B8860B"/>
          </w:rPr>
          <w:t>Martin Luther</w:t>
        </w:r>
      </w:hyperlink>
      <w:r>
        <w:rPr>
          <w:b w:val="0"/>
          <w:i w:val="0"/>
        </w:rPr>
        <w:t>,</w:t>
      </w:r>
      <w:r>
        <w:rPr>
          <w:b w:val="0"/>
          <w:i w:val="0"/>
        </w:rPr>
        <w:t xml:space="preserve"> </w:t>
      </w:r>
      <w:hyperlink r:id="rId65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5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57">
        <w:r>
          <w:rPr>
            <w:b w:val="0"/>
            <w:i w:val="0"/>
            <w:color w:val="B8860B"/>
          </w:rPr>
          <w:t>original sin</w:t>
        </w:r>
      </w:hyperlink>
      <w:r>
        <w:rPr>
          <w:b w:val="0"/>
          <w:i w:val="0"/>
        </w:rPr>
        <w:t>.</w:t>
      </w:r>
      <w:r>
        <w:rPr>
          <w:b w:val="0"/>
          <w:i w:val="0"/>
        </w:rPr>
        <w:t xml:space="preserve"> </w:t>
      </w:r>
      <w:hyperlink r:id="rId65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5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9" name="Picture 109"/>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92">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661">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614">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662">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92">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610">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663">
        <w:r>
          <w:rPr>
            <w:b w:val="0"/>
            <w:i w:val="0"/>
            <w:color w:val="B8860B"/>
          </w:rPr>
          <w:t>Tupinambá</w:t>
        </w:r>
      </w:hyperlink>
      <w:r>
        <w:rPr>
          <w:b w:val="0"/>
          <w:i w:val="0"/>
        </w:rPr>
        <w:t xml:space="preserve"> warriors who recognized the missionaries as advance agents of Portuguese colonization. In Florida, the </w:t>
      </w:r>
      <w:hyperlink r:id="rId664">
        <w:r>
          <w:rPr>
            <w:b w:val="0"/>
            <w:i w:val="0"/>
            <w:color w:val="B8860B"/>
          </w:rPr>
          <w:t>Jesuit missions of La Florida</w:t>
        </w:r>
      </w:hyperlink>
      <w:r>
        <w:rPr>
          <w:b w:val="0"/>
          <w:i w:val="0"/>
        </w:rPr>
        <w:t xml:space="preserve"> ended in 1571 when a converted indigenous man named </w:t>
      </w:r>
      <w:hyperlink r:id="rId665">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33">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602">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66">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67">
        <w:r>
          <w:rPr>
            <w:b w:val="0"/>
            <w:i w:val="0"/>
            <w:color w:val="B8860B"/>
          </w:rPr>
          <w:t>Copernicanism</w:t>
        </w:r>
      </w:hyperlink>
      <w:r>
        <w:rPr>
          <w:b w:val="0"/>
          <w:i w:val="0"/>
        </w:rPr>
        <w:t>. French</w:t>
      </w:r>
      <w:r>
        <w:rPr>
          <w:b w:val="0"/>
          <w:i w:val="0"/>
        </w:rPr>
        <w:t xml:space="preserve"> </w:t>
      </w:r>
      <w:r>
        <w:rPr>
          <w:b w:val="0"/>
          <w:i w:val="0"/>
        </w:rPr>
        <w:t xml:space="preserve">poet </w:t>
      </w:r>
      <w:hyperlink r:id="rId666">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10" name="Picture 110"/>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34">
        <w:r>
          <w:rPr>
            <w:b w:val="0"/>
            <w:i w:val="0"/>
            <w:color w:val="B8860B"/>
          </w:rPr>
          <w:t>Cathar Suppression</w:t>
        </w:r>
      </w:hyperlink>
      <w:r>
        <w:rPr>
          <w:b w:val="0"/>
          <w:i w:val="0"/>
        </w:rPr>
        <w:t xml:space="preserve"> and</w:t>
      </w:r>
      <w:r>
        <w:rPr>
          <w:b w:val="0"/>
          <w:i w:val="0"/>
        </w:rPr>
        <w:t xml:space="preserve"> </w:t>
      </w:r>
      <w:hyperlink r:id="rId635">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4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69">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70">
        <w:r>
          <w:rPr>
            <w:b w:val="0"/>
            <w:i w:val="0"/>
            <w:color w:val="B8860B"/>
          </w:rPr>
          <w:t>Gentiles</w:t>
        </w:r>
      </w:hyperlink>
      <w:r>
        <w:rPr>
          <w:b w:val="0"/>
          <w:i w:val="0"/>
        </w:rPr>
        <w:t xml:space="preserve"> which led to </w:t>
      </w:r>
      <w:hyperlink r:id="rId671">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1" name="Picture 111"/>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673">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3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74">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3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The Pentateuch as a Horde Chronicle</w:t>
      </w:r>
    </w:p>
    <w:p>
      <w:r>
        <w:rPr>
          <w:b w:val="0"/>
          <w:i w:val="0"/>
        </w:rPr>
        <w:t xml:space="preserve">Fomenko and Nosovskiy make one of their most striking claims in </w:t>
      </w:r>
      <w:hyperlink r:id="rId675">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2"/>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84">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2"/>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76">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74">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34">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2"/>
      </w:pPr>
      <w:r>
        <w:t>The Books of Esther and Judith</w:t>
      </w:r>
    </w:p>
    <w:p>
      <w:r>
        <w:rPr>
          <w:b w:val="0"/>
          <w:i w:val="0"/>
        </w:rPr>
        <w:t xml:space="preserve">The same Hordian authorship extends to the narrative books. The </w:t>
      </w:r>
      <w:hyperlink r:id="rId677">
        <w:r>
          <w:rPr>
            <w:b w:val="0"/>
            <w:i w:val="0"/>
            <w:color w:val="B8860B"/>
          </w:rPr>
          <w:t>Books of Esther and Judith</w:t>
        </w:r>
      </w:hyperlink>
      <w:r>
        <w:rPr>
          <w:b w:val="0"/>
          <w:i w:val="0"/>
        </w:rPr>
        <w:t xml:space="preserve"> are Hordian accounts of the XVI century </w:t>
      </w:r>
      <w:hyperlink r:id="rId678">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2"/>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75">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77">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§7: Esther/Judith = The Oprichnina</w:t>
        </w:r>
      </w:hyperlink>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80">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81">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82">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83">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4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84">
        <w:r>
          <w:rPr>
            <w:b w:val="0"/>
            <w:i w:val="0"/>
            <w:color w:val="B8860B"/>
          </w:rPr>
          <w:t>Heresy of the Judaizers</w:t>
        </w:r>
      </w:hyperlink>
    </w:p>
    <w:p>
      <w:pPr>
        <w:pStyle w:val="ListBullet"/>
      </w:pPr>
      <w:hyperlink r:id="rId685">
        <w:r>
          <w:rPr>
            <w:b w:val="0"/>
            <w:i w:val="0"/>
            <w:color w:val="B8860B"/>
          </w:rPr>
          <w:t>The Oprichnina</w:t>
        </w:r>
      </w:hyperlink>
    </w:p>
    <w:p>
      <w:pPr>
        <w:pStyle w:val="ListBullet"/>
      </w:pPr>
      <w:hyperlink r:id="rId686">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88">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r>
        <w:br w:type="page"/>
      </w:r>
    </w:p>
    <w:p>
      <w:pPr>
        <w:pStyle w:val="Heading1"/>
      </w:pPr>
      <w:r>
        <w:t>The Cathar–Khazar–Katya Connection</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2"/>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2"/>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2"/>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2"/>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34">
        <w:r>
          <w:rPr>
            <w:b w:val="0"/>
            <w:i w:val="0"/>
            <w:color w:val="B8860B"/>
          </w:rPr>
          <w:t>suppressed by the Inquisition</w:t>
        </w:r>
      </w:hyperlink>
      <w:r>
        <w:rPr>
          <w:b w:val="0"/>
          <w:i w:val="0"/>
        </w:rPr>
        <w:t xml:space="preserve"> and then </w:t>
      </w:r>
      <w:hyperlink r:id="rId635">
        <w:r>
          <w:rPr>
            <w:b w:val="0"/>
            <w:i w:val="0"/>
            <w:color w:val="B8860B"/>
          </w:rPr>
          <w:t>annihilated in the reversed Holy Crusade</w:t>
        </w:r>
      </w:hyperlink>
      <w:r>
        <w:rPr>
          <w:b w:val="0"/>
          <w:i w:val="0"/>
        </w:rPr>
        <w:t xml:space="preserve">. The Khazars were </w:t>
      </w:r>
      <w:hyperlink r:id="rId546">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8">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r>
        <w:br w:type="page"/>
      </w:r>
    </w:p>
    <w:p>
      <w:pPr>
        <w:pStyle w:val="Heading1"/>
      </w:pPr>
      <w:r>
        <w:t>The Oprichnina</w:t>
      </w:r>
    </w:p>
    <w:p>
      <w:r>
        <w:rPr>
          <w:b w:val="0"/>
          <w:i w:val="0"/>
        </w:rPr>
        <w:t xml:space="preserve">The </w:t>
      </w:r>
      <w:hyperlink r:id="rId690">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4" name="Picture 114"/>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92">
        <w:r>
          <w:rPr>
            <w:b w:val="0"/>
            <w:i w:val="0"/>
            <w:color w:val="B8860B"/>
          </w:rPr>
          <w:t>Khazar Rebellion in the Russia-Horde Empire</w:t>
        </w:r>
      </w:hyperlink>
    </w:p>
    <w:p>
      <w:pPr>
        <w:pStyle w:val="ListBullet"/>
      </w:pPr>
      <w:hyperlink r:id="rId686">
        <w:r>
          <w:rPr>
            <w:b w:val="0"/>
            <w:i w:val="0"/>
            <w:color w:val="B8860B"/>
          </w:rPr>
          <w:t>Redacted into the Books of Esther / Judith</w:t>
        </w:r>
      </w:hyperlink>
    </w:p>
    <w:p>
      <w:pPr>
        <w:pStyle w:val="ListBullet"/>
      </w:pPr>
      <w:hyperlink r:id="rId693">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94">
        <w:r>
          <w:rPr>
            <w:b w:val="0"/>
            <w:i w:val="0"/>
            <w:color w:val="B8860B"/>
          </w:rPr>
          <w:t>Esther</w:t>
        </w:r>
      </w:hyperlink>
      <w:r>
        <w:rPr>
          <w:b w:val="0"/>
          <w:i w:val="0"/>
        </w:rPr>
        <w:t xml:space="preserve"> </w:t>
      </w:r>
      <w:r>
        <w:rPr>
          <w:b w:val="0"/>
          <w:i w:val="0"/>
        </w:rPr>
        <w:t xml:space="preserve">and </w:t>
      </w:r>
      <w:hyperlink r:id="rId695">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Shakespeare Encodes the Oprichnina</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78">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96">
        <w:r>
          <w:rPr>
            <w:b w:val="0"/>
            <w:i w:val="0"/>
            <w:color w:val="B8860B"/>
          </w:rPr>
          <w:t>Shakespeare Encodes the Great Empire</w:t>
        </w:r>
      </w:hyperlink>
      <w:r>
        <w:rPr>
          <w:b w:val="0"/>
          <w:i w:val="0"/>
        </w:rPr>
        <w:t>.</w:t>
      </w:r>
    </w:p>
    <w:p>
      <w:pPr>
        <w:pStyle w:val="Heading2"/>
      </w:pPr>
      <w:r>
        <w:t>XVI Century Plays and the Oprichnina</w:t>
      </w:r>
    </w:p>
    <w:p>
      <w:r>
        <w:rPr>
          <w:b w:val="0"/>
          <w:i w:val="0"/>
        </w:rPr>
        <w:t xml:space="preserve">Two of Shakespeare's plays encode the specific events of the </w:t>
      </w:r>
      <w:hyperlink r:id="rId678">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77">
        <w:r>
          <w:rPr>
            <w:b w:val="0"/>
            <w:i w:val="0"/>
            <w:color w:val="B8860B"/>
          </w:rPr>
          <w:t>Esther</w:t>
        </w:r>
      </w:hyperlink>
      <w:r>
        <w:rPr>
          <w:b w:val="0"/>
          <w:i w:val="0"/>
        </w:rPr>
        <w:t xml:space="preserve">. The king's rejection of his legitimate wife for a dangerous newcomer encodes the same court infiltration described in the </w:t>
      </w:r>
      <w:hyperlink r:id="rId677">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2"/>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1"/>
      </w:pPr>
      <w:r>
        <w:t>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97">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98">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99">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97">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t>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5" name="Picture 11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701">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702">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703">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704">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705">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Deep State Instrument</w:t>
      </w:r>
    </w:p>
    <w:p>
      <w:r>
        <w:rPr>
          <w:b w:val="0"/>
          <w:i w:val="0"/>
        </w:rPr>
        <w:t xml:space="preserve">The </w:t>
      </w:r>
      <w:hyperlink r:id="rId706">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707">
        <w:r>
          <w:rPr>
            <w:b w:val="0"/>
            <w:i w:val="0"/>
            <w:color w:val="B8860B"/>
          </w:rPr>
          <w:t>Ch.7</w:t>
        </w:r>
      </w:hyperlink>
      <w:r>
        <w:rPr>
          <w:b w:val="0"/>
          <w:i w:val="0"/>
        </w:rPr>
        <w:t xml:space="preserve">, </w:t>
      </w:r>
      <w:hyperlink r:id="rId581">
        <w:r>
          <w:rPr>
            <w:b w:val="0"/>
            <w:i w:val="0"/>
            <w:color w:val="B8860B"/>
          </w:rPr>
          <w:t>Ch.9</w:t>
        </w:r>
      </w:hyperlink>
    </w:p>
    <w:p>
      <w:pPr>
        <w:pStyle w:val="ListBullet"/>
      </w:pPr>
      <w:hyperlink r:id="rId708">
        <w:r>
          <w:rPr>
            <w:b w:val="0"/>
            <w:i w:val="0"/>
            <w:color w:val="B8860B"/>
          </w:rPr>
          <w:t>Britannica, "The Later Stuarts"</w:t>
        </w:r>
      </w:hyperlink>
    </w:p>
    <w:p>
      <w:pPr>
        <w:pStyle w:val="ListBullet"/>
      </w:pPr>
      <w:hyperlink r:id="rId709">
        <w:r>
          <w:rPr>
            <w:b w:val="0"/>
            <w:i w:val="0"/>
            <w:color w:val="B8860B"/>
          </w:rPr>
          <w:t>Marfull Chronological Framework</w:t>
        </w:r>
      </w:hyperlink>
    </w:p>
    <w:p>
      <w:pPr>
        <w:pStyle w:val="ListBullet"/>
      </w:pPr>
      <w:hyperlink r:id="rId710">
        <w:r>
          <w:rPr>
            <w:b w:val="0"/>
            <w:i w:val="0"/>
            <w:color w:val="B8860B"/>
          </w:rPr>
          <w:t>Cestui Que Vie Act 1666</w:t>
        </w:r>
      </w:hyperlink>
    </w:p>
    <w:p/>
    <w:p>
      <w:r>
        <w:br w:type="page"/>
      </w:r>
    </w:p>
    <w:p>
      <w:pPr>
        <w:pStyle w:val="Heading1"/>
      </w:pPr>
      <w:r>
        <w:t>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678">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711">
        <w:r>
          <w:rPr>
            <w:b w:val="0"/>
            <w:i w:val="0"/>
            <w:color w:val="B8860B"/>
          </w:rPr>
          <w:t>King James version of the Bible is published (1611)</w:t>
        </w:r>
      </w:hyperlink>
    </w:p>
    <w:p>
      <w:pPr>
        <w:pStyle w:val="ListBullet"/>
      </w:pPr>
      <w:hyperlink r:id="rId712">
        <w:r>
          <w:rPr>
            <w:b w:val="0"/>
            <w:i w:val="0"/>
            <w:color w:val="B8860B"/>
          </w:rPr>
          <w:t>Romanovs Dynasty takes the throne (1613)</w:t>
        </w:r>
      </w:hyperlink>
    </w:p>
    <w:p>
      <w:pPr>
        <w:pStyle w:val="ListBullet"/>
      </w:pPr>
      <w:hyperlink r:id="rId713">
        <w:r>
          <w:rPr>
            <w:b w:val="0"/>
            <w:i w:val="0"/>
            <w:color w:val="B8860B"/>
          </w:rPr>
          <w:t>Deep State breaks up the Hordian Empire</w:t>
        </w:r>
      </w:hyperlink>
    </w:p>
    <w:p>
      <w:pPr>
        <w:pStyle w:val="ListBullet"/>
      </w:pPr>
      <w:hyperlink r:id="rId602">
        <w:r>
          <w:rPr>
            <w:b w:val="0"/>
            <w:i w:val="0"/>
            <w:color w:val="B8860B"/>
          </w:rPr>
          <w:t>Deep State erases Russian Empire from all chronology (1627)</w:t>
        </w:r>
      </w:hyperlink>
    </w:p>
    <w:p>
      <w:pPr>
        <w:pStyle w:val="ListBullet"/>
      </w:pPr>
      <w:hyperlink r:id="rId696">
        <w:r>
          <w:rPr>
            <w:b w:val="0"/>
            <w:i w:val="0"/>
            <w:color w:val="B8860B"/>
          </w:rPr>
          <w:t>Shakespeare Encodes the Great Empire</w:t>
        </w:r>
      </w:hyperlink>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714">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715">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716">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70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707">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717">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718">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719">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720">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721">
        <w:r>
          <w:rPr>
            <w:b w:val="0"/>
            <w:i w:val="0"/>
            <w:color w:val="B8860B"/>
          </w:rPr>
          <w:t>still active today</w:t>
        </w:r>
      </w:hyperlink>
      <w:r>
        <w:rPr>
          <w:b w:val="0"/>
          <w:i w:val="0"/>
        </w:rPr>
        <w:t>.</w:t>
      </w:r>
      <w:r>
        <w:rPr>
          <w:b w:val="0"/>
          <w:i w:val="0"/>
        </w:rPr>
        <w:t xml:space="preserve"> </w:t>
      </w:r>
      <w:r>
        <w:rPr>
          <w:b w:val="0"/>
          <w:i w:val="0"/>
        </w:rPr>
        <w:t xml:space="preserve">Fomenko </w:t>
      </w:r>
      <w:hyperlink r:id="rId722">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6" name="Picture 116"/>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70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707">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70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26">
        <w:r>
          <w:rPr>
            <w:b w:val="0"/>
            <w:i w:val="0"/>
            <w:color w:val="B8860B"/>
          </w:rPr>
          <w:t>Chronologia, Ch.8 §1</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2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25">
        <w:r>
          <w:rPr>
            <w:b w:val="0"/>
            <w:i w:val="0"/>
            <w:color w:val="B8860B"/>
          </w:rPr>
          <w:t>Dionysius Petavius</w:t>
        </w:r>
      </w:hyperlink>
      <w:r>
        <w:rPr>
          <w:b w:val="0"/>
          <w:i w:val="0"/>
        </w:rPr>
        <w:t xml:space="preserve"> </w:t>
      </w:r>
      <w:r>
        <w:rPr>
          <w:b w:val="0"/>
          <w:i w:val="0"/>
        </w:rPr>
        <w:t xml:space="preserve">in the </w:t>
      </w:r>
      <w:hyperlink r:id="rId726">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727">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1">
        <w:r>
          <w:rPr>
            <w:b w:val="0"/>
            <w:i w:val="0"/>
            <w:color w:val="B8860B"/>
          </w:rPr>
          <w:t>Chronologia, Ch.9 §2</w:t>
        </w:r>
      </w:hyperlink>
      <w:r>
        <w:rPr>
          <w:b w:val="0"/>
          <w:i w:val="0"/>
        </w:rPr>
        <w:t>)</w:t>
      </w:r>
    </w:p>
    <w:p/>
    <w:p>
      <w:r>
        <w:br w:type="page"/>
      </w:r>
    </w:p>
    <w:p>
      <w:pPr>
        <w:pStyle w:val="Heading1"/>
      </w:pPr>
      <w:r>
        <w:t>Shakespeare Encodes the Great Empire</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2"/>
      </w:pPr>
      <w:r>
        <w:t>The Identifications</w:t>
      </w:r>
    </w:p>
    <w:p>
      <w:r>
        <w:rPr>
          <w:b w:val="0"/>
          <w:i w:val="0"/>
        </w:rPr>
        <w:t xml:space="preserve">From </w:t>
      </w:r>
      <w:hyperlink r:id="rId489">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2"/>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2"/>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2"/>
      </w:pPr>
      <w:r>
        <w:t>The XVI Century Plays: Ivan the Terrible and the Oprichnina</w:t>
      </w:r>
    </w:p>
    <w:p>
      <w:r>
        <w:rPr>
          <w:b w:val="0"/>
          <w:i w:val="0"/>
        </w:rPr>
        <w:t xml:space="preserve">The plays encoding XVI century events describe the crisis of the </w:t>
      </w:r>
      <w:hyperlink r:id="rId678">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77">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2"/>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2"/>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1"/>
      </w:pPr>
      <w:r>
        <w:t>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Deep State's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635">
        <w:r>
          <w:rPr>
            <w:b w:val="0"/>
            <w:i w:val="0"/>
            <w:color w:val="B8860B"/>
          </w:rPr>
          <w:t>Cathars annihilated in a reversed Crusade</w:t>
        </w:r>
      </w:hyperlink>
    </w:p>
    <w:p>
      <w:pPr>
        <w:pStyle w:val="ListBullet"/>
      </w:pPr>
      <w:hyperlink r:id="rId729">
        <w:r>
          <w:rPr>
            <w:b w:val="0"/>
            <w:i w:val="0"/>
            <w:color w:val="B8860B"/>
          </w:rPr>
          <w:t>Great fight in the heart of Western Europe — the 30 Years War (1618-1648)</w:t>
        </w:r>
      </w:hyperlink>
    </w:p>
    <w:p>
      <w:pPr>
        <w:pStyle w:val="ListBullet"/>
      </w:pPr>
      <w:hyperlink r:id="rId730">
        <w:r>
          <w:rPr>
            <w:b w:val="0"/>
            <w:i w:val="0"/>
            <w:color w:val="B8860B"/>
          </w:rPr>
          <w:t>The English Revolution and Civil Wars (1642-1660)</w:t>
        </w:r>
      </w:hyperlink>
    </w:p>
    <w:p>
      <w:pPr>
        <w:pStyle w:val="ListBullet"/>
      </w:pPr>
      <w:hyperlink r:id="rId731">
        <w:r>
          <w:rPr>
            <w:b w:val="0"/>
            <w:i w:val="0"/>
            <w:color w:val="B8860B"/>
          </w:rPr>
          <w:t>Cossack–Polish War / ethnic cleansing in Ukraine (1648)</w:t>
        </w:r>
      </w:hyperlink>
    </w:p>
    <w:p>
      <w:pPr>
        <w:pStyle w:val="ListBullet"/>
      </w:pPr>
      <w:hyperlink r:id="rId732">
        <w:r>
          <w:rPr>
            <w:b w:val="0"/>
            <w:i w:val="0"/>
            <w:color w:val="B8860B"/>
          </w:rPr>
          <w:t>Russia and Turkey begin 300 years of war</w:t>
        </w:r>
      </w:hyperlink>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73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3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3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3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r>
        <w:br w:type="page"/>
      </w:r>
    </w:p>
    <w:p>
      <w:pPr>
        <w:pStyle w:val="Heading1"/>
      </w:pPr>
      <w:r>
        <w:t>Great fight in the heart of Western Europe</w:t>
      </w:r>
    </w:p>
    <w:p>
      <w:r>
        <w:rPr>
          <w:b w:val="0"/>
          <w:i w:val="0"/>
        </w:rPr>
        <w:t xml:space="preserve">The </w:t>
      </w:r>
      <w:hyperlink r:id="rId737">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738">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39">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13">
        <w:r>
          <w:rPr>
            <w:b w:val="0"/>
            <w:i w:val="0"/>
            <w:color w:val="B8860B"/>
          </w:rPr>
          <w:t>11.220 — Deep State breaks up the Hordian Empire</w:t>
        </w:r>
      </w:hyperlink>
    </w:p>
    <w:p/>
    <w:p>
      <w:r>
        <w:br w:type="page"/>
      </w:r>
    </w:p>
    <w:p>
      <w:pPr>
        <w:pStyle w:val="Heading1"/>
      </w:pPr>
      <w:r>
        <w:t>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40">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41">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8" name="Picture 118"/>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70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743">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44">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44">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45">
        <w:r>
          <w:rPr>
            <w:b w:val="0"/>
            <w:i w:val="0"/>
            <w:color w:val="B8860B"/>
          </w:rPr>
          <w:t>Secret Police</w:t>
        </w:r>
      </w:hyperlink>
      <w:r>
        <w:rPr>
          <w:b w:val="0"/>
          <w:i w:val="0"/>
        </w:rPr>
        <w:t>. (</w:t>
      </w:r>
      <w:hyperlink r:id="rId526">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74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74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74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709">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749">
        <w:r>
          <w:rPr>
            <w:b w:val="0"/>
            <w:i w:val="0"/>
            <w:color w:val="B8860B"/>
          </w:rPr>
          <w:t>Disputes against Jews reemerge (1633)</w:t>
        </w:r>
      </w:hyperlink>
    </w:p>
    <w:p>
      <w:pPr>
        <w:pStyle w:val="ListBullet"/>
      </w:pPr>
      <w:hyperlink r:id="rId750">
        <w:r>
          <w:rPr>
            <w:b w:val="0"/>
            <w:i w:val="0"/>
            <w:color w:val="B8860B"/>
          </w:rPr>
          <w:t>Fall of the Avignon powers (1651)</w:t>
        </w:r>
      </w:hyperlink>
    </w:p>
    <w:p>
      <w:pPr>
        <w:pStyle w:val="ListBullet"/>
      </w:pPr>
      <w:hyperlink r:id="rId751">
        <w:r>
          <w:rPr>
            <w:b w:val="0"/>
            <w:i w:val="0"/>
            <w:color w:val="B8860B"/>
          </w:rPr>
          <w:t>Byzantine and Catalan alliance (1666)</w:t>
        </w:r>
      </w:hyperlink>
    </w:p>
    <w:p>
      <w:pPr>
        <w:pStyle w:val="ListBullet"/>
      </w:pPr>
      <w:hyperlink r:id="rId752">
        <w:r>
          <w:rPr>
            <w:b w:val="0"/>
            <w:i w:val="0"/>
            <w:color w:val="B8860B"/>
          </w:rPr>
          <w:t>Messianic Jewish begins (1670)</w:t>
        </w:r>
      </w:hyperlink>
    </w:p>
    <w:p>
      <w:pPr>
        <w:pStyle w:val="ListBullet"/>
      </w:pPr>
      <w:hyperlink r:id="rId753">
        <w:r>
          <w:rPr>
            <w:b w:val="0"/>
            <w:i w:val="0"/>
            <w:color w:val="B8860B"/>
          </w:rPr>
          <w:t>Disputes against Jews end (1673)</w:t>
        </w:r>
      </w:hyperlink>
    </w:p>
    <w:p>
      <w:pPr>
        <w:pStyle w:val="ListBullet"/>
      </w:pPr>
      <w:hyperlink r:id="rId754">
        <w:r>
          <w:rPr>
            <w:b w:val="0"/>
            <w:i w:val="0"/>
            <w:color w:val="B8860B"/>
          </w:rPr>
          <w:t>Order of Temple of Solomon dismantled (1677)</w:t>
        </w:r>
      </w:hyperlink>
    </w:p>
    <w:p>
      <w:pPr>
        <w:pStyle w:val="ListBullet"/>
      </w:pPr>
      <w:hyperlink r:id="rId755">
        <w:r>
          <w:rPr>
            <w:b w:val="0"/>
            <w:i w:val="0"/>
            <w:color w:val="B8860B"/>
          </w:rPr>
          <w:t>Rex Bellator plan unifies military orders (1679)</w:t>
        </w:r>
      </w:hyperlink>
    </w:p>
    <w:p>
      <w:pPr>
        <w:pStyle w:val="ListBullet"/>
      </w:pPr>
      <w:hyperlink r:id="rId756">
        <w:r>
          <w:rPr>
            <w:b w:val="0"/>
            <w:i w:val="0"/>
            <w:color w:val="B8860B"/>
          </w:rPr>
          <w:t>Almogavars conquer Athens and Neopatria (1681)</w:t>
        </w:r>
      </w:hyperlink>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757">
        <w:r>
          <w:rPr>
            <w:b w:val="0"/>
            <w:i w:val="0"/>
            <w:color w:val="B8860B"/>
          </w:rPr>
          <w:t>Jewish</w:t>
        </w:r>
      </w:hyperlink>
      <w:r>
        <w:rPr>
          <w:b w:val="0"/>
          <w:i w:val="0"/>
        </w:rPr>
        <w:t xml:space="preserve"> </w:t>
      </w:r>
      <w:r>
        <w:rPr>
          <w:b w:val="0"/>
          <w:i w:val="0"/>
        </w:rPr>
        <w:t xml:space="preserve">and </w:t>
      </w:r>
      <w:hyperlink r:id="rId75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5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60">
        <w:r>
          <w:rPr>
            <w:b w:val="0"/>
            <w:i w:val="0"/>
            <w:color w:val="B8860B"/>
          </w:rPr>
          <w:t>eating rituals</w:t>
        </w:r>
      </w:hyperlink>
      <w:r>
        <w:rPr>
          <w:b w:val="0"/>
          <w:i w:val="0"/>
        </w:rPr>
        <w:t xml:space="preserve"> </w:t>
      </w:r>
      <w:r>
        <w:rPr>
          <w:b w:val="0"/>
          <w:i w:val="0"/>
        </w:rPr>
        <w:t xml:space="preserve">to </w:t>
      </w:r>
      <w:hyperlink r:id="rId761">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1">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6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1">
        <w:r>
          <w:rPr>
            <w:b w:val="0"/>
            <w:i w:val="0"/>
            <w:color w:val="B8860B"/>
          </w:rPr>
          <w:t>Chronologia, Ch.9 §3</w:t>
        </w:r>
      </w:hyperlink>
      <w:r>
        <w:rPr>
          <w:b w:val="0"/>
          <w:i w:val="0"/>
        </w:rPr>
        <w:t>)</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709">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709">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709">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709">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63">
        <w:r>
          <w:rPr>
            <w:b w:val="0"/>
            <w:i w:val="0"/>
            <w:color w:val="B8860B"/>
          </w:rPr>
          <w:t>translates</w:t>
        </w:r>
      </w:hyperlink>
      <w:r>
        <w:rPr>
          <w:b w:val="0"/>
          <w:i w:val="0"/>
        </w:rPr>
        <w:t xml:space="preserve"> </w:t>
      </w:r>
      <w:r>
        <w:rPr>
          <w:b w:val="0"/>
          <w:i w:val="0"/>
        </w:rPr>
        <w:t xml:space="preserve">to </w:t>
      </w:r>
      <w:hyperlink r:id="rId764">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65">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66">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767">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627">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768">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768">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769">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770">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771">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772">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708">
        <w:r>
          <w:rPr>
            <w:b w:val="0"/>
            <w:i w:val="0"/>
            <w:color w:val="B8860B"/>
          </w:rPr>
          <w:t>Britannica, "The Later Stuarts"</w:t>
        </w:r>
      </w:hyperlink>
    </w:p>
    <w:p>
      <w:pPr>
        <w:pStyle w:val="Heading2"/>
      </w:pPr>
      <w:r>
        <w:t>The Goldsmiths: The Real Target</w:t>
      </w:r>
    </w:p>
    <w:p>
      <w:r>
        <w:rPr>
          <w:b w:val="0"/>
          <w:i w:val="0"/>
        </w:rPr>
        <w:t xml:space="preserve">The London </w:t>
      </w:r>
      <w:hyperlink r:id="rId773">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96">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Deep State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774">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708">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96">
        <w:r>
          <w:rPr>
            <w:b w:val="0"/>
            <w:i w:val="0"/>
            <w:color w:val="B8860B"/>
          </w:rPr>
          <w:t>Ch.7 §18</w:t>
        </w:r>
      </w:hyperlink>
      <w:r>
        <w:rPr>
          <w:b w:val="0"/>
          <w:i w:val="0"/>
        </w:rPr>
        <w:t xml:space="preserve">, </w:t>
      </w:r>
      <w:hyperlink r:id="rId581">
        <w:r>
          <w:rPr>
            <w:b w:val="0"/>
            <w:i w:val="0"/>
            <w:color w:val="B8860B"/>
          </w:rPr>
          <w:t>Ch.9 §3</w:t>
        </w:r>
      </w:hyperlink>
    </w:p>
    <w:p>
      <w:pPr>
        <w:pStyle w:val="ListBullet"/>
      </w:pPr>
      <w:hyperlink r:id="rId710">
        <w:r>
          <w:rPr>
            <w:b w:val="0"/>
            <w:i w:val="0"/>
            <w:color w:val="B8860B"/>
          </w:rPr>
          <w:t>Cestui Que Vie Act 1666</w:t>
        </w:r>
      </w:hyperlink>
      <w:r>
        <w:rPr>
          <w:b w:val="0"/>
          <w:i w:val="0"/>
        </w:rPr>
        <w:t>, Chapter 11, 18 &amp; 19 Cha. 2</w:t>
      </w:r>
    </w:p>
    <w:p/>
    <w:p>
      <w:r>
        <w:br w:type="page"/>
      </w:r>
    </w:p>
    <w:p>
      <w:pPr>
        <w:pStyle w:val="Heading1"/>
      </w:pPr>
      <w:r>
        <w:t>The Apocalypse Prophecy of 1666</w:t>
      </w:r>
    </w:p>
    <w:p>
      <w:pPr>
        <w:pStyle w:val="Quote"/>
      </w:pPr>
      <w:r>
        <w:rPr>
          <w:b w:val="0"/>
          <w:i w:val="0"/>
        </w:rPr>
      </w:r>
      <w:r>
        <w:rPr>
          <w:b/>
          <w:i w:val="0"/>
        </w:rPr>
        <w:t>Author's Theory</w:t>
      </w:r>
      <w:r>
        <w:rPr>
          <w:b w:val="0"/>
          <w:i w:val="0"/>
        </w:rPr>
        <w:t xml:space="preserve">: The following interpretation is my own reconstruction of events. No online sources correlating these events in this specific sequence have been found. If you encounter supporting or contradicting evidence, please contribute to the </w:t>
      </w:r>
      <w:hyperlink r:id="rId775">
        <w:r>
          <w:rPr>
            <w:b w:val="0"/>
            <w:i w:val="0"/>
            <w:color w:val="B8860B"/>
          </w:rPr>
          <w:t>investigation</w:t>
        </w:r>
      </w:hyperlink>
      <w:r>
        <w:rPr>
          <w:b w:val="0"/>
          <w:i w:val="0"/>
        </w:rPr>
        <w:t>.</w:t>
      </w:r>
    </w:p>
    <w:p>
      <w:pPr>
        <w:pStyle w:val="Heading2"/>
      </w:pPr>
      <w:r>
        <w:t>The Year of Our Lord 666</w:t>
      </w:r>
    </w:p>
    <w:p>
      <w:r>
        <w:rPr>
          <w:b w:val="0"/>
          <w:i w:val="0"/>
        </w:rPr>
        <w:t xml:space="preserve">The year 1666 was not merely a date — it was a </w:t>
      </w:r>
      <w:r>
        <w:rPr>
          <w:b/>
          <w:i w:val="0"/>
        </w:rPr>
        <w:t>weapon</w:t>
      </w:r>
      <w:r>
        <w:rPr>
          <w:b w:val="0"/>
          <w:i w:val="0"/>
        </w:rPr>
        <w:t xml:space="preserve">. Written in the convention of the time as </w:t>
      </w:r>
      <w:r>
        <w:rPr>
          <w:b w:val="0"/>
          <w:i w:val="0"/>
        </w:rPr>
        <w:t>ι</w:t>
      </w:r>
      <w:r>
        <w:rPr>
          <w:b w:val="0"/>
          <w:i w:val="0"/>
        </w:rPr>
        <w:t xml:space="preserve">666, it read as "in the 666th year of the Lord," directly invoking the </w:t>
      </w:r>
      <w:hyperlink r:id="rId776">
        <w:r>
          <w:rPr>
            <w:b w:val="0"/>
            <w:i w:val="0"/>
            <w:color w:val="B8860B"/>
          </w:rPr>
          <w:t>Number of the Beast</w:t>
        </w:r>
      </w:hyperlink>
      <w:r>
        <w:rPr>
          <w:b w:val="0"/>
          <w:i w:val="0"/>
        </w:rPr>
        <w:t xml:space="preserve"> from the Book of Revelation. For a population steeped in apocalyptic Christianity — where the Bible was taken as literal prophecy —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777">
        <w:r>
          <w:rPr>
            <w:b w:val="0"/>
            <w:i w:val="0"/>
            <w:color w:val="B8860B"/>
          </w:rPr>
          <w:t>JewishEncyclopedia.com</w:t>
        </w:r>
      </w:hyperlink>
    </w:p>
    <w:p>
      <w:pPr>
        <w:pStyle w:val="Heading2"/>
      </w:pPr>
      <w:r>
        <w:t>The Same Technique, Different Means</w:t>
      </w:r>
    </w:p>
    <w:p>
      <w:r>
        <w:rPr>
          <w:b w:val="0"/>
          <w:i w:val="0"/>
        </w:rPr>
        <w:t xml:space="preserve">I believe London's leadership was </w:t>
      </w:r>
      <w:r>
        <w:rPr>
          <w:b/>
          <w:i w:val="0"/>
        </w:rPr>
        <w:t>told</w:t>
      </w:r>
      <w:r>
        <w:rPr>
          <w:b w:val="0"/>
          <w:i w:val="0"/>
        </w:rPr>
        <w:t xml:space="preserve"> of an impending apocalypse event scheduled for September 1666. This was exactly the same technique used in 1492 — when </w:t>
      </w:r>
      <w:hyperlink r:id="rId583">
        <w:r>
          <w:rPr>
            <w:b w:val="0"/>
            <w:i w:val="0"/>
            <w:color w:val="B8860B"/>
          </w:rPr>
          <w:t>prophetic letters</w:t>
        </w:r>
      </w:hyperlink>
      <w:r>
        <w:rPr>
          <w:b w:val="0"/>
          <w:i w:val="0"/>
        </w:rPr>
        <w:t xml:space="preserve"> were circulated to terrify populations into compliance — but done by a very different and yet undisclosed means. The mechanism of delivery remains unknown, but the effect is clear: the royal class believed it.</w:t>
      </w:r>
    </w:p>
    <w:p>
      <w:pPr>
        <w:pStyle w:val="Heading2"/>
      </w:pPr>
      <w:r>
        <w:t>The Sequence of Belief and Doubt</w:t>
      </w:r>
    </w:p>
    <w:p>
      <w:r>
        <w:rPr>
          <w:b w:val="0"/>
          <w:i w:val="0"/>
        </w:rPr>
        <w:t>The psychological manipulation unfolded in stages:</w:t>
      </w:r>
    </w:p>
    <w:p>
      <w:pPr>
        <w:pStyle w:val="Heading3"/>
      </w:pPr>
      <w:r>
        <w:t>Stage 1: The Prophecy (pre-1664)</w:t>
      </w:r>
    </w:p>
    <w:p>
      <w:r>
        <w:rPr>
          <w:b w:val="0"/>
          <w:i w:val="0"/>
        </w:rPr>
        <w:t>London's royalty and clergy were informed — through channels we cannot yet identify — that divine judgment would fall on the city in the year 666. Many believed. Many did not. But the seed was planted.</w:t>
      </w:r>
    </w:p>
    <w:p>
      <w:pPr>
        <w:pStyle w:val="Heading3"/>
      </w:pPr>
      <w:r>
        <w:t>Stage 2: The Comet (1664-1665)</w:t>
      </w:r>
    </w:p>
    <w:p>
      <w:r>
        <w:rPr>
          <w:b w:val="0"/>
          <w:i w:val="0"/>
        </w:rPr>
        <w:t xml:space="preserve">When the </w:t>
      </w:r>
      <w:hyperlink r:id="rId767">
        <w:r>
          <w:rPr>
            <w:b w:val="0"/>
            <w:i w:val="0"/>
            <w:color w:val="B8860B"/>
          </w:rPr>
          <w:t>Great Comet</w:t>
        </w:r>
      </w:hyperlink>
      <w:r>
        <w:rPr>
          <w:b w:val="0"/>
          <w:i w:val="0"/>
        </w:rPr>
        <w:t xml:space="preserve"> appeared in the sky and remained visible for over 80 days, the believers became </w:t>
      </w:r>
      <w:r>
        <w:rPr>
          <w:b/>
          <w:i w:val="0"/>
        </w:rPr>
        <w:t>certain</w:t>
      </w:r>
      <w:r>
        <w:rPr>
          <w:b w:val="0"/>
          <w:i w:val="0"/>
        </w:rPr>
        <w:t>. Here was the sign from heaven — the herald of the approaching judgment. The skeptics grew uneasy.</w:t>
      </w:r>
    </w:p>
    <w:p>
      <w:pPr>
        <w:pStyle w:val="Quote"/>
      </w:pPr>
      <w:r>
        <w:rPr>
          <w:b w:val="0"/>
          <w:i w:val="0"/>
        </w:rPr>
        <w:t>[Nathanial] Morton said to them that it was "no fiery meteor caused by exhalation, but it appeared to be sent immediately by God to awake the secure world."</w:t>
      </w:r>
      <w:r>
        <w:rPr>
          <w:b w:val="0"/>
          <w:i w:val="0"/>
        </w:rPr>
        <w:t xml:space="preserve"> </w:t>
      </w:r>
      <w:hyperlink r:id="rId778">
        <w:r>
          <w:rPr>
            <w:b w:val="0"/>
            <w:i w:val="0"/>
            <w:color w:val="B8860B"/>
          </w:rPr>
          <w:t>Historic Storms of New England, Sidney Perley, 1891</w:t>
        </w:r>
      </w:hyperlink>
    </w:p>
    <w:p>
      <w:pPr>
        <w:pStyle w:val="Heading3"/>
      </w:pPr>
      <w:r>
        <w:t>Stage 3: The Comet Departs (early 1665)</w:t>
      </w:r>
    </w:p>
    <w:p>
      <w:r>
        <w:rPr>
          <w:b w:val="0"/>
          <w:i w:val="0"/>
        </w:rPr>
        <w:t>When the comet faded from the sky, many had doubts again. Perhaps it was just a natural phenomenon. Perhaps the prophecy was false. The tension between belief and skepticism divided the population.</w:t>
      </w:r>
    </w:p>
    <w:p>
      <w:pPr>
        <w:pStyle w:val="Heading3"/>
      </w:pPr>
      <w:r>
        <w:t>Stage 4: The Plague (1665-1666)</w:t>
      </w:r>
    </w:p>
    <w:p>
      <w:r>
        <w:rPr>
          <w:b w:val="0"/>
          <w:i w:val="0"/>
        </w:rPr>
        <w:t xml:space="preserve">When the </w:t>
      </w:r>
      <w:hyperlink r:id="rId627">
        <w:r>
          <w:rPr>
            <w:b w:val="0"/>
            <w:i w:val="0"/>
            <w:color w:val="B8860B"/>
          </w:rPr>
          <w:t>Great Plague</w:t>
        </w:r>
      </w:hyperlink>
      <w:r>
        <w:rPr>
          <w:b w:val="0"/>
          <w:i w:val="0"/>
        </w:rPr>
        <w:t xml:space="preserve"> struck, killing 100,000 people — 15% of London's population — opinion split again. Was this divine punishment, or was it the filth and overcrowding of a medieval city? The religious saw the hand of God. The practical saw rats and sewage. Neither side could convince the other.</w:t>
      </w:r>
    </w:p>
    <w:p>
      <w:pPr>
        <w:pStyle w:val="Heading3"/>
      </w:pPr>
      <w:r>
        <w:t>Stage 5: The Fire (September 2-6, 1666)</w:t>
      </w:r>
    </w:p>
    <w:p>
      <w:r>
        <w:rPr>
          <w:b w:val="0"/>
          <w:i w:val="0"/>
        </w:rPr>
        <w:t xml:space="preserve">When London </w:t>
      </w:r>
      <w:hyperlink r:id="rId768">
        <w:r>
          <w:rPr>
            <w:b w:val="0"/>
            <w:i w:val="0"/>
            <w:color w:val="B8860B"/>
          </w:rPr>
          <w:t>burned to the ground</w:t>
        </w:r>
      </w:hyperlink>
      <w:r>
        <w:rPr>
          <w:b w:val="0"/>
          <w:i w:val="0"/>
        </w:rPr>
        <w:t xml:space="preserve"> — 13,200 houses, 87 churches, St. Paul's Cathedral, the Guildhall, the Royal Exchange — many accused the government of starting it. They were right to be suspicious. But it was </w:t>
      </w:r>
      <w:r>
        <w:rPr>
          <w:b/>
          <w:i w:val="0"/>
        </w:rPr>
        <w:t>too late</w:t>
      </w:r>
      <w:r>
        <w:rPr>
          <w:b w:val="0"/>
          <w:i w:val="0"/>
        </w:rPr>
        <w:t>. The political will to resist had died in the fire.</w:t>
      </w:r>
    </w:p>
    <w:p>
      <w:r>
        <w:rPr>
          <w:b w:val="0"/>
          <w:i w:val="0"/>
        </w:rPr>
        <w:t xml:space="preserve">The royal class was now more sure than ever that the prophecy had come true. </w:t>
      </w:r>
      <w:r>
        <w:rPr>
          <w:b/>
          <w:i w:val="0"/>
        </w:rPr>
        <w:t>God had revealed himself by smiting the wicked.</w:t>
      </w:r>
      <w:r>
        <w:rPr>
          <w:b w:val="0"/>
          <w:i w:val="0"/>
        </w:rPr>
        <w:t xml:space="preserve"> The fire was not a disaster to be investigated — it was a </w:t>
      </w:r>
      <w:r>
        <w:rPr>
          <w:b/>
          <w:i w:val="0"/>
        </w:rPr>
        <w:t>confirmation</w:t>
      </w:r>
      <w:r>
        <w:rPr>
          <w:b w:val="0"/>
          <w:i w:val="0"/>
        </w:rPr>
        <w:t xml:space="preserve"> of divine authority.</w:t>
      </w:r>
    </w:p>
    <w:p>
      <w:pPr>
        <w:pStyle w:val="Heading3"/>
      </w:pPr>
      <w:r>
        <w:t>Stage 6: The Aftermath</w:t>
      </w:r>
    </w:p>
    <w:p>
      <w:r>
        <w:rPr>
          <w:b w:val="0"/>
          <w:i w:val="0"/>
        </w:rPr>
        <w:t xml:space="preserve">This psychological victory — the conviction among the ruling class that they had witnessed genuine divine judgment — set the tone for everything that followed. The cynical, detached, religiously sanctioned exploitation that would characterize the </w:t>
      </w:r>
      <w:r>
        <w:rPr>
          <w:b/>
          <w:i w:val="0"/>
        </w:rPr>
        <w:t>British Empire</w:t>
      </w:r>
      <w:r>
        <w:rPr>
          <w:b w:val="0"/>
          <w:i w:val="0"/>
        </w:rPr>
        <w:t xml:space="preserve"> for the next three centuries was rooted in this moment. If God had burned London to punish the wicked, then </w:t>
      </w:r>
      <w:r>
        <w:rPr>
          <w:b w:val="0"/>
          <w:i/>
        </w:rPr>
        <w:t>anything</w:t>
      </w:r>
      <w:r>
        <w:rPr>
          <w:b w:val="0"/>
          <w:i w:val="0"/>
        </w:rPr>
        <w:t xml:space="preserve"> done in God's name was justified. The goldsmiths had been wicked. The independent City had been wicked. Only obedience to the divinely sanctioned Crown — and its banking apparatus — could prevent future judgment.</w:t>
      </w:r>
    </w:p>
    <w:p>
      <w:pPr>
        <w:pStyle w:val="Heading2"/>
      </w:pPr>
      <w:r>
        <w:t>The Polish theologian Lubieniecki confirms the connection</w:t>
      </w:r>
    </w:p>
    <w:p>
      <w:r>
        <w:rPr>
          <w:b w:val="0"/>
          <w:i w:val="0"/>
        </w:rPr>
        <w:t xml:space="preserve">The Polish theologian, historian and astronomer, Stanisław Lubieniecki (1623–1675) observed both comets from Hamburg and published his </w:t>
      </w:r>
      <w:r>
        <w:rPr>
          <w:b w:val="0"/>
          <w:i/>
        </w:rPr>
        <w:t>Theatrum cometicum</w:t>
      </w:r>
      <w:r>
        <w:rPr>
          <w:b w:val="0"/>
          <w:i w:val="0"/>
        </w:rPr>
        <w:t xml:space="preserve"> in 1668, in which he stated his opinion that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9" name="Picture 119"/>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5029200" cy="3723623"/>
                    </a:xfrm>
                    <a:prstGeom prst="rect"/>
                  </pic:spPr>
                </pic:pic>
              </a:graphicData>
            </a:graphic>
          </wp:inline>
        </w:drawing>
      </w:r>
    </w:p>
    <w:p>
      <w:pPr>
        <w:pStyle w:val="Caption"/>
      </w:pPr>
      <w:r>
        <w:t>Lubieniecki's Theatrum cometicum (1668) connected the 1664 comet directly to the Great Fire of London as divine judgment.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80">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78">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1664-1666</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London Burns to the Ground (Sept 2-6, 1666)</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The Goldsmiths and the Death of Independent Valuation</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775">
        <w:r>
          <w:rPr>
            <w:b w:val="0"/>
            <w:i w:val="0"/>
            <w:color w:val="B8860B"/>
          </w:rPr>
          <w:t>investigation</w:t>
        </w:r>
      </w:hyperlink>
      <w:r>
        <w:rPr>
          <w:b w:val="0"/>
          <w:i w:val="0"/>
        </w:rPr>
        <w:t>.</w:t>
      </w:r>
    </w:p>
    <w:p>
      <w:pPr>
        <w:pStyle w:val="Heading2"/>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2"/>
      </w:pPr>
      <w:r>
        <w:t>The Imperial Inheritance</w:t>
      </w:r>
    </w:p>
    <w:p>
      <w:r>
        <w:rPr>
          <w:b w:val="0"/>
          <w:i w:val="0"/>
        </w:rPr>
        <w:t xml:space="preserve">Fomenko's New Chronology provides the historical context for why London's goldsmiths had this power in the first place. Per </w:t>
      </w:r>
      <w:hyperlink r:id="rId496">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Deep State agents — they were custodians of the old system who had to be crushed to install the new centralized system.</w:t>
      </w:r>
    </w:p>
    <w:p>
      <w:r>
        <w:rPr>
          <w:b w:val="0"/>
          <w:i w:val="0"/>
        </w:rPr>
        <w:t>Fomenko's analysis of the Imperial financial caste (</w:t>
      </w:r>
      <w:hyperlink r:id="rId581">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2"/>
      </w:pPr>
      <w:r>
        <w:t>The System That Replaced Them</w:t>
      </w:r>
    </w:p>
    <w:p>
      <w:r>
        <w:rPr>
          <w:b w:val="0"/>
          <w:i w:val="0"/>
        </w:rPr>
        <w:t xml:space="preserve">The </w:t>
      </w:r>
      <w:hyperlink r:id="rId772">
        <w:r>
          <w:rPr>
            <w:b w:val="0"/>
            <w:i w:val="0"/>
            <w:color w:val="B8860B"/>
          </w:rPr>
          <w:t>Bank of England</w:t>
        </w:r>
      </w:hyperlink>
      <w:r>
        <w:rPr>
          <w:b w:val="0"/>
          <w:i w:val="0"/>
        </w:rPr>
        <w:t xml:space="preserve">, founded in 1694 on the site of a </w:t>
      </w:r>
      <w:hyperlink r:id="rId781">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774">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2"/>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2"/>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782">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771">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r>
        <w:br w:type="page"/>
      </w:r>
    </w:p>
    <w:p>
      <w:pPr>
        <w:pStyle w:val="Heading1"/>
      </w:pPr>
      <w:r>
        <w:t>The Dutch Burn the English Fleet (1667)</w:t>
      </w:r>
    </w:p>
    <w:p>
      <w:r>
        <w:rPr>
          <w:b w:val="0"/>
          <w:i w:val="0"/>
        </w:rPr>
        <w:t xml:space="preserve">In June 1667, during the </w:t>
      </w:r>
      <w:hyperlink r:id="rId783">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784">
        <w:r>
          <w:rPr>
            <w:b w:val="0"/>
            <w:i w:val="0"/>
            <w:color w:val="B8860B"/>
          </w:rPr>
          <w:t>Earl of Clarendon</w:t>
        </w:r>
      </w:hyperlink>
      <w:r>
        <w:rPr>
          <w:b w:val="0"/>
          <w:i w:val="0"/>
        </w:rPr>
        <w:t xml:space="preserve">, Charles II's chief minister, who was blamed for the disaster. This created the vacuum that would be filled by </w:t>
      </w:r>
      <w:hyperlink r:id="rId770">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708">
        <w:r>
          <w:rPr>
            <w:b w:val="0"/>
            <w:i w:val="0"/>
            <w:color w:val="B8860B"/>
          </w:rPr>
          <w:t>Britannica, "The Later Stuarts"</w:t>
        </w:r>
      </w:hyperlink>
    </w:p>
    <w:p>
      <w:pPr>
        <w:pStyle w:val="Heading2"/>
      </w:pPr>
      <w:r>
        <w:t>A Rival Puppet, Not a Deep State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deep state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deep state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785">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Deep State's interests perfectly — removing Clarendon and opening space for the Cabal. Whether this was foreseen or merely exploited after the fact is an open question.</w:t>
      </w:r>
    </w:p>
    <w:p/>
    <w:p>
      <w:r>
        <w:br w:type="page"/>
      </w:r>
    </w:p>
    <w:p>
      <w:pPr>
        <w:pStyle w:val="Heading1"/>
      </w:pPr>
      <w:r>
        <w:t>The Cabal: England's Shadow Cabinet (1668-1674)</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786">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787">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788">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789">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790">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708">
        <w:r>
          <w:rPr>
            <w:b w:val="0"/>
            <w:i w:val="0"/>
            <w:color w:val="B8860B"/>
          </w:rPr>
          <w:t>Britannica, "The Later Stuarts"</w:t>
        </w:r>
      </w:hyperlink>
    </w:p>
    <w:p>
      <w:pPr>
        <w:pStyle w:val="Heading2"/>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495">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2"/>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deep state"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2"/>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2"/>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771">
        <w:r>
          <w:rPr>
            <w:b w:val="0"/>
            <w:i w:val="0"/>
            <w:color w:val="B8860B"/>
          </w:rPr>
          <w:t>Stop of the Exchequer</w:t>
        </w:r>
      </w:hyperlink>
      <w:r>
        <w:rPr>
          <w:b w:val="0"/>
          <w:i w:val="0"/>
        </w:rPr>
        <w:t xml:space="preserve"> in 1672 — the act that destroyed the goldsmiths — occurred on the Cabal's watch. It was not a coincidence.</w:t>
      </w:r>
    </w:p>
    <w:p/>
    <w:p>
      <w:r>
        <w:br w:type="page"/>
      </w:r>
    </w:p>
    <w:p>
      <w:pPr>
        <w:pStyle w:val="Heading1"/>
      </w:pPr>
      <w:r>
        <w:t>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82">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91">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92">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20" name="Picture 120"/>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Deep State solidifies central banking</w:t>
      </w:r>
    </w:p>
    <w:p>
      <w:r>
        <w:rPr>
          <w:b w:val="0"/>
          <w:i w:val="0"/>
        </w:rPr>
        <w:t xml:space="preserve">Charles II implements William Paterson's plan for a new </w:t>
      </w:r>
      <w:hyperlink r:id="rId79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81">
        <w:r>
          <w:rPr>
            <w:b w:val="0"/>
            <w:i w:val="0"/>
            <w:color w:val="B8860B"/>
          </w:rPr>
          <w:t>Mithras</w:t>
        </w:r>
      </w:hyperlink>
      <w:r>
        <w:rPr>
          <w:b w:val="0"/>
          <w:i w:val="0"/>
        </w:rPr>
        <w:t>, the Roman god of</w:t>
      </w:r>
      <w:r>
        <w:rPr>
          <w:b w:val="0"/>
          <w:i w:val="0"/>
        </w:rPr>
        <w:t xml:space="preserve"> </w:t>
      </w:r>
      <w:r>
        <w:rPr>
          <w:b w:val="0"/>
          <w:i w:val="0"/>
        </w:rPr>
        <w:t>contracts, was worshiped.</w:t>
      </w:r>
    </w:p>
    <w:p>
      <w:hyperlink r:id="rId795">
        <w:r>
          <w:rPr>
            <w:b w:val="0"/>
            <w:i w:val="0"/>
            <w:color w:val="B8860B"/>
          </w:rPr>
          <w:t>Source</w:t>
        </w:r>
      </w:hyperlink>
    </w:p>
    <w:p/>
    <w:p>
      <w:r>
        <w:br w:type="page"/>
      </w:r>
    </w:p>
    <w:p>
      <w:pPr>
        <w:pStyle w:val="Heading1"/>
      </w:pPr>
      <w:r>
        <w:t>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612">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p>
    <w:p/>
    <w:p>
      <w:r>
        <w:br w:type="page"/>
      </w:r>
    </w:p>
    <w:p>
      <w:pPr>
        <w:pStyle w:val="Heading1"/>
      </w:pPr>
      <w:r>
        <w:t>Jesuits Missions convert Asians to Buddhism</w:t>
      </w:r>
    </w:p>
    <w:p>
      <w:r>
        <w:rPr>
          <w:b w:val="0"/>
          <w:i w:val="0"/>
        </w:rPr>
        <w:t>The 17th century was the century of maximum Jesuit ambition — and maximum resistance. Having established footholds in the Americas (</w:t>
      </w:r>
      <w:hyperlink r:id="rId392">
        <w:r>
          <w:rPr>
            <w:b w:val="0"/>
            <w:i w:val="0"/>
            <w:color w:val="B8860B"/>
          </w:rPr>
          <w:t>15th century</w:t>
        </w:r>
      </w:hyperlink>
      <w:r>
        <w:rPr>
          <w:b w:val="0"/>
          <w:i w:val="0"/>
        </w:rPr>
        <w:t>), Africa and the Middle East (</w:t>
      </w:r>
      <w:hyperlink r:id="rId611">
        <w:r>
          <w:rPr>
            <w:b w:val="0"/>
            <w:i w:val="0"/>
            <w:color w:val="B8860B"/>
          </w:rPr>
          <w:t>16th century</w:t>
        </w:r>
      </w:hyperlink>
      <w:r>
        <w:rPr>
          <w:b w:val="0"/>
          <w:i w:val="0"/>
        </w:rPr>
        <w:t xml:space="preserve">), the Society of Jesus turned to its most difficult target: </w:t>
      </w:r>
      <w:r>
        <w:rPr>
          <w:b/>
          <w:i w:val="0"/>
        </w:rPr>
        <w:t>Asia</w:t>
      </w:r>
      <w:r>
        <w:rPr>
          <w:b w:val="0"/>
          <w:i w:val="0"/>
        </w:rPr>
        <w:t>.</w:t>
      </w:r>
    </w:p>
    <w:p>
      <w:r>
        <w:rPr>
          <w:b w:val="0"/>
          <w:i w:val="0"/>
        </w:rPr>
        <w:t>The success of the Jesuit missions in Europe, Africa, and America emboldened the Jesuits to target the last</w:t>
      </w:r>
      <w:r>
        <w:rPr>
          <w:b w:val="0"/>
          <w:i w:val="0"/>
        </w:rPr>
        <w:t xml:space="preserve"> </w:t>
      </w:r>
      <w:r>
        <w:rPr>
          <w:b w:val="0"/>
          <w:i w:val="0"/>
        </w:rPr>
        <w:t xml:space="preserve">remaining non-monotheistic indigenous religion left in the world — </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 — their first Emperor and founder of the Rus-Horde</w:t>
      </w:r>
      <w:r>
        <w:rPr>
          <w:b w:val="0"/>
          <w:i w:val="0"/>
        </w:rPr>
        <w:t xml:space="preserve"> </w:t>
      </w:r>
      <w:r>
        <w:rPr>
          <w:b w:val="0"/>
          <w:i w:val="0"/>
        </w:rPr>
        <w:t>Empire — 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 — 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 — </w:t>
      </w:r>
      <w:hyperlink r:id="rId796">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709">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Bdr>
          <w:bottom w:val="single" w:sz="6" w:space="1" w:color="CCCCCC"/>
        </w:pBdr>
      </w:pP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 xml:space="preserve">The Jesuit accommodation strategy in China (the </w:t>
      </w:r>
      <w:hyperlink r:id="rId797">
        <w:r>
          <w:rPr>
            <w:b w:val="0"/>
            <w:i w:val="0"/>
            <w:color w:val="B8860B"/>
          </w:rPr>
          <w:t>Chinese Rites controversy</w:t>
        </w:r>
      </w:hyperlink>
      <w:r>
        <w:rPr>
          <w:b w:val="0"/>
          <w:i w:val="0"/>
        </w:rPr>
        <w:t>)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pPr>
        <w:pBdr>
          <w:bottom w:val="single" w:sz="6" w:space="1" w:color="CCCCCC"/>
        </w:pBdr>
      </w:pPr>
    </w:p>
    <w:p>
      <w:pPr>
        <w:pStyle w:val="Heading2"/>
      </w:pPr>
      <w:r>
        <w:t>The Fiercest Resistance: Asia Fights Back</w:t>
      </w:r>
    </w:p>
    <w:p>
      <w:r>
        <w:rPr>
          <w:b w:val="0"/>
          <w:i w:val="0"/>
        </w:rPr>
        <w:t>The 17th century produced the most violent resistance to the Jesuit mission in the order's history. In Asia — unlike in the Americas or Africa — the Jesuits encountered civilizations with centralized states, written traditions, standing armies, and populations that recognized the Jesuit project for what it was.</w:t>
      </w:r>
    </w:p>
    <w:p>
      <w:pPr>
        <w:pStyle w:val="Heading3"/>
      </w:pPr>
      <w:r>
        <w:t>Japan: The Shimabara Rebellion and Two Centuries of Closure</w:t>
      </w:r>
    </w:p>
    <w:p>
      <w:r>
        <w:rPr>
          <w:b w:val="0"/>
          <w:i w:val="0"/>
        </w:rPr>
        <w:t xml:space="preserve">The Tokugawa shogunate's violent expulsion of Christianity from Japan represents the most successful resistance to the Jesuit strategy anywhere in the world. Christianity had gained a foothold in Japan through Jesuit missionaries (most notably </w:t>
      </w:r>
      <w:hyperlink r:id="rId798">
        <w:r>
          <w:rPr>
            <w:b w:val="0"/>
            <w:i w:val="0"/>
            <w:color w:val="B8860B"/>
          </w:rPr>
          <w:t>Francis Xavier</w:t>
        </w:r>
      </w:hyperlink>
      <w:r>
        <w:rPr>
          <w:b w:val="0"/>
          <w:i w:val="0"/>
        </w:rPr>
        <w:t>, who arrived in 1549), and by the early 1600s an estimated 300,000 Japanese had converted.</w:t>
      </w:r>
    </w:p>
    <w:p>
      <w:r>
        <w:rPr>
          <w:b w:val="0"/>
          <w:i w:val="0"/>
        </w:rPr>
        <w:t xml:space="preserve">The Tokugawa regime recognized the threat. Beginning in 1614, increasingly severe persecution of Christians culminated in the </w:t>
      </w:r>
      <w:hyperlink r:id="rId799">
        <w:r>
          <w:rPr>
            <w:b w:val="0"/>
            <w:i w:val="0"/>
            <w:color w:val="B8860B"/>
          </w:rPr>
          <w:t>Shimabara Rebellion</w:t>
        </w:r>
      </w:hyperlink>
      <w:r>
        <w:rPr>
          <w:b w:val="0"/>
          <w:i w:val="0"/>
        </w:rPr>
        <w:t xml:space="preserve"> of 1637–1638 — an uprising of largely Christian peasants that was crushed with the deaths of approximately 37,000 rebels. After Shimabara, Japan was essentially closed to Western contact under the </w:t>
      </w:r>
      <w:hyperlink r:id="rId800">
        <w:r>
          <w:rPr>
            <w:b w:val="0"/>
            <w:i w:val="0"/>
            <w:color w:val="B8860B"/>
          </w:rPr>
          <w:t>Sakoku</w:t>
        </w:r>
      </w:hyperlink>
      <w:r>
        <w:rPr>
          <w:b w:val="0"/>
          <w:i w:val="0"/>
        </w:rPr>
        <w:t xml:space="preserve"> policy until </w:t>
      </w:r>
      <w:hyperlink r:id="rId801">
        <w:r>
          <w:rPr>
            <w:b w:val="0"/>
            <w:i w:val="0"/>
            <w:color w:val="B8860B"/>
          </w:rPr>
          <w:t>1853</w:t>
        </w:r>
      </w:hyperlink>
      <w:r>
        <w:rPr>
          <w:b w:val="0"/>
          <w:i w:val="0"/>
        </w:rPr>
        <w:t>.</w:t>
      </w:r>
    </w:p>
    <w:p>
      <w:r>
        <w:rPr>
          <w:b w:val="0"/>
          <w:i w:val="0"/>
        </w:rPr>
        <w:t xml:space="preserve">Missionaries who remained in Japan during this period were hunted, tortured, and killed. The </w:t>
      </w:r>
      <w:hyperlink r:id="rId802">
        <w:r>
          <w:rPr>
            <w:b w:val="0"/>
            <w:i w:val="0"/>
            <w:color w:val="B8860B"/>
          </w:rPr>
          <w:t>26 Martyrs of Japan</w:t>
        </w:r>
      </w:hyperlink>
      <w:r>
        <w:rPr>
          <w:b w:val="0"/>
          <w:i w:val="0"/>
        </w:rPr>
        <w:t xml:space="preserve"> (1597) and the </w:t>
      </w:r>
      <w:hyperlink r:id="rId803">
        <w:r>
          <w:rPr>
            <w:b w:val="0"/>
            <w:i w:val="0"/>
            <w:color w:val="B8860B"/>
          </w:rPr>
          <w:t>Great Martyrdom of Nagasaki</w:t>
        </w:r>
      </w:hyperlink>
      <w:r>
        <w:rPr>
          <w:b w:val="0"/>
          <w:i w:val="0"/>
        </w:rPr>
        <w:t xml:space="preserve"> (1622) became famous in Europe — providing exactly the kind of propaganda the colonial pattern required. But Japan's institutional memory of its connections to the Hordian Empire was strong enough to recognize and reject the Jesuit project entirely. The country's two-century isolation was the result — the most successful quarantine against Western imperial expansion in history.</w:t>
      </w:r>
    </w:p>
    <w:p>
      <w:pPr>
        <w:pStyle w:val="Heading3"/>
      </w:pPr>
      <w:r>
        <w:t>China: The Court Astronomers</w:t>
      </w:r>
    </w:p>
    <w:p>
      <w:r>
        <w:rPr>
          <w:b w:val="0"/>
          <w:i w:val="0"/>
        </w:rPr>
        <w:t xml:space="preserve">In China, the Jesuits achieved what they could not in Japan: access to the Imperial court itself. </w:t>
      </w:r>
      <w:hyperlink r:id="rId804">
        <w:r>
          <w:rPr>
            <w:b w:val="0"/>
            <w:i w:val="0"/>
            <w:color w:val="B8860B"/>
          </w:rPr>
          <w:t>Matteo Ricci</w:t>
        </w:r>
      </w:hyperlink>
      <w:r>
        <w:rPr>
          <w:b w:val="0"/>
          <w:i w:val="0"/>
        </w:rPr>
        <w:t xml:space="preserve"> (1552–1610) had established the beachhead in the late 16th century by presenting himself as a scholar rather than a missionary — winning Imperial favour through his knowledge of astronomy, cartography, and mathematics. By the 17th century, Jesuits like </w:t>
      </w:r>
      <w:hyperlink r:id="rId805">
        <w:r>
          <w:rPr>
            <w:b w:val="0"/>
            <w:i w:val="0"/>
            <w:color w:val="B8860B"/>
          </w:rPr>
          <w:t>Johann Adam Schall von Bell</w:t>
        </w:r>
      </w:hyperlink>
      <w:r>
        <w:rPr>
          <w:b w:val="0"/>
          <w:i w:val="0"/>
        </w:rPr>
        <w:t xml:space="preserve"> and </w:t>
      </w:r>
      <w:hyperlink r:id="rId806">
        <w:r>
          <w:rPr>
            <w:b w:val="0"/>
            <w:i w:val="0"/>
            <w:color w:val="B8860B"/>
          </w:rPr>
          <w:t>Ferdinand Verbiest</w:t>
        </w:r>
      </w:hyperlink>
      <w:r>
        <w:rPr>
          <w:b w:val="0"/>
          <w:i w:val="0"/>
        </w:rPr>
        <w:t xml:space="preserve"> had been appointed directors of the Imperial Astronomical Bureau — literally controlling the Chinese calendar.</w:t>
      </w:r>
    </w:p>
    <w:p>
      <w:r>
        <w:rPr>
          <w:b w:val="0"/>
          <w:i w:val="0"/>
        </w:rPr>
        <w:t xml:space="preserve">This was the acme of Jesuit infiltration: from within the court, they could reshape the official cosmology of the world's most populous empire. But the </w:t>
      </w:r>
      <w:hyperlink r:id="rId797">
        <w:r>
          <w:rPr>
            <w:b w:val="0"/>
            <w:i w:val="0"/>
            <w:color w:val="B8860B"/>
          </w:rPr>
          <w:t>Chinese Rites controversy</w:t>
        </w:r>
      </w:hyperlink>
      <w:r>
        <w:rPr>
          <w:b w:val="0"/>
          <w:i w:val="0"/>
        </w:rPr>
        <w:t xml:space="preserve"> — a hundred-year argument about whether Chinese Catholics could continue practising Confucian ancestor veneration — ultimately torpedoed the mission. In 1724, the </w:t>
      </w:r>
      <w:hyperlink r:id="rId807">
        <w:r>
          <w:rPr>
            <w:b w:val="0"/>
            <w:i w:val="0"/>
            <w:color w:val="B8860B"/>
          </w:rPr>
          <w:t>Yongzheng Emperor</w:t>
        </w:r>
      </w:hyperlink>
      <w:r>
        <w:rPr>
          <w:b w:val="0"/>
          <w:i w:val="0"/>
        </w:rPr>
        <w:t xml:space="preserve"> banned Christian proselytization and expelled most missionaries. As in Japan, a centralized Asian state had recognized the threat and shut it down.</w:t>
      </w:r>
    </w:p>
    <w:p>
      <w:pPr>
        <w:pStyle w:val="Heading3"/>
      </w:pPr>
      <w:r>
        <w:t>Southeast Asia and India: Partial Penetration</w:t>
      </w:r>
    </w:p>
    <w:p>
      <w:r>
        <w:rPr>
          <w:b w:val="0"/>
          <w:i w:val="0"/>
        </w:rPr>
        <w:t xml:space="preserve">In India, the Jesuits pioneered the strategy of </w:t>
      </w:r>
      <w:r>
        <w:rPr>
          <w:b w:val="0"/>
          <w:i/>
        </w:rPr>
        <w:t>inculturation</w:t>
      </w:r>
      <w:r>
        <w:rPr>
          <w:b w:val="0"/>
          <w:i w:val="0"/>
        </w:rPr>
        <w:t xml:space="preserve"> — adopting local dress, language, and customs to blend into the target culture. </w:t>
      </w:r>
      <w:hyperlink r:id="rId808">
        <w:r>
          <w:rPr>
            <w:b w:val="0"/>
            <w:i w:val="0"/>
            <w:color w:val="B8860B"/>
          </w:rPr>
          <w:t>Roberto de Nobili</w:t>
        </w:r>
      </w:hyperlink>
      <w:r>
        <w:rPr>
          <w:b w:val="0"/>
          <w:i w:val="0"/>
        </w:rPr>
        <w:t xml:space="preserve"> (1577–1656) famously dressed as a Brahmin and studied Sanskrit to approach the Hindu scholarly class. In Southeast Asia, Jesuits penetrated Vietnam, the Philippines, and the Indonesian archipelago with varying degrees of success. The Philippines — already under Spanish colonial control — was the easiest target; Vietnam proved more resistant.</w:t>
      </w:r>
    </w:p>
    <w:p>
      <w:pPr>
        <w:pBdr>
          <w:bottom w:val="single" w:sz="6" w:space="1" w:color="CCCCCC"/>
        </w:pBdr>
      </w:pPr>
    </w:p>
    <w:p>
      <w:pPr>
        <w:pStyle w:val="Heading2"/>
      </w:pPr>
      <w:r>
        <w:t>Missionary Martyrdoms of the 17th Century</w:t>
      </w:r>
    </w:p>
    <w:p>
      <w:r>
        <w:rPr>
          <w:b w:val="0"/>
          <w:i w:val="0"/>
        </w:rPr>
        <w:t xml:space="preserve">Across every theatre of the Asian campaign, missionaries were killed. The deaths followed the same pattern established in the Americas (see the </w:t>
      </w:r>
      <w:hyperlink r:id="rId614">
        <w:r>
          <w:rPr>
            <w:b w:val="0"/>
            <w:i w:val="0"/>
            <w:color w:val="B8860B"/>
          </w:rPr>
          <w:t>missionary-military pattern</w:t>
        </w:r>
      </w:hyperlink>
      <w:r>
        <w:rPr>
          <w:b w:val="0"/>
          <w:i w:val="0"/>
        </w:rPr>
        <w:t>): peaceful missionaries arrived, built initial trust, pushed conversion, were killed by communities that recognized the existential threat, and their deaths were publicized in Europe as evidence of Asian "barbarism" requiring civilizing intervention.</w:t>
      </w:r>
    </w:p>
    <w:p>
      <w:r>
        <w:rPr>
          <w:b w:val="0"/>
          <w:i w:val="0"/>
        </w:rPr>
        <w:t>Selected 17th century martyrdoms: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Location</w:t>
            </w:r>
          </w:p>
        </w:tc>
        <w:tc>
          <w:tcPr>
            <w:tcW w:type="dxa" w:w="3135"/>
          </w:tcPr>
          <w:p>
            <w:pPr>
              <w:jc w:val="center"/>
            </w:pPr>
            <w:r>
              <w:rPr>
                <w:b/>
              </w:rPr>
              <w:t>Event</w:t>
            </w:r>
          </w:p>
        </w:tc>
      </w:tr>
      <w:tr>
        <w:tc>
          <w:tcPr>
            <w:tcW w:type="dxa" w:w="3135"/>
          </w:tcPr>
          <w:p>
            <w:r>
              <w:rPr>
                <w:b w:val="0"/>
                <w:i w:val="0"/>
              </w:rPr>
              <w:t>1597</w:t>
            </w:r>
          </w:p>
        </w:tc>
        <w:tc>
          <w:tcPr>
            <w:tcW w:type="dxa" w:w="3135"/>
          </w:tcPr>
          <w:p>
            <w:r>
              <w:rPr>
                <w:b w:val="0"/>
                <w:i w:val="0"/>
              </w:rPr>
              <w:t>Japan</w:t>
            </w:r>
          </w:p>
        </w:tc>
        <w:tc>
          <w:tcPr>
            <w:tcW w:type="dxa" w:w="3135"/>
          </w:tcPr>
          <w:p>
            <w:hyperlink r:id="rId802">
              <w:r>
                <w:rPr>
                  <w:b w:val="0"/>
                  <w:i w:val="0"/>
                  <w:color w:val="B8860B"/>
                </w:rPr>
                <w:t>26 Martyrs of Japan</w:t>
              </w:r>
            </w:hyperlink>
            <w:r>
              <w:rPr>
                <w:b w:val="0"/>
                <w:i w:val="0"/>
              </w:rPr>
              <w:t xml:space="preserve"> crucified in Nagasaki</w:t>
            </w:r>
          </w:p>
        </w:tc>
      </w:tr>
      <w:tr>
        <w:tc>
          <w:tcPr>
            <w:tcW w:type="dxa" w:w="3135"/>
          </w:tcPr>
          <w:p>
            <w:r>
              <w:rPr>
                <w:b w:val="0"/>
                <w:i w:val="0"/>
              </w:rPr>
              <w:t>1622</w:t>
            </w:r>
          </w:p>
        </w:tc>
        <w:tc>
          <w:tcPr>
            <w:tcW w:type="dxa" w:w="3135"/>
          </w:tcPr>
          <w:p>
            <w:r>
              <w:rPr>
                <w:b w:val="0"/>
                <w:i w:val="0"/>
              </w:rPr>
              <w:t>Japan</w:t>
            </w:r>
          </w:p>
        </w:tc>
        <w:tc>
          <w:tcPr>
            <w:tcW w:type="dxa" w:w="3135"/>
          </w:tcPr>
          <w:p>
            <w:hyperlink r:id="rId803">
              <w:r>
                <w:rPr>
                  <w:b w:val="0"/>
                  <w:i w:val="0"/>
                  <w:color w:val="B8860B"/>
                </w:rPr>
                <w:t>Great Martyrdom of Nagasaki</w:t>
              </w:r>
            </w:hyperlink>
            <w:r>
              <w:rPr>
                <w:b w:val="0"/>
                <w:i w:val="0"/>
              </w:rPr>
              <w:t xml:space="preserve"> — 55 Christians executed</w:t>
            </w:r>
          </w:p>
        </w:tc>
      </w:tr>
      <w:tr>
        <w:tc>
          <w:tcPr>
            <w:tcW w:type="dxa" w:w="3135"/>
          </w:tcPr>
          <w:p>
            <w:r>
              <w:rPr>
                <w:b w:val="0"/>
                <w:i w:val="0"/>
              </w:rPr>
              <w:t>1637–38</w:t>
            </w:r>
          </w:p>
        </w:tc>
        <w:tc>
          <w:tcPr>
            <w:tcW w:type="dxa" w:w="3135"/>
          </w:tcPr>
          <w:p>
            <w:r>
              <w:rPr>
                <w:b w:val="0"/>
                <w:i w:val="0"/>
              </w:rPr>
              <w:t>Japan</w:t>
            </w:r>
          </w:p>
        </w:tc>
        <w:tc>
          <w:tcPr>
            <w:tcW w:type="dxa" w:w="3135"/>
          </w:tcPr>
          <w:p>
            <w:r>
              <w:rPr>
                <w:b w:val="0"/>
                <w:i w:val="0"/>
              </w:rPr>
              <w:t>Shimabara Rebellion — 37,000 killed</w:t>
            </w:r>
          </w:p>
        </w:tc>
      </w:tr>
      <w:tr>
        <w:tc>
          <w:tcPr>
            <w:tcW w:type="dxa" w:w="3135"/>
          </w:tcPr>
          <w:p>
            <w:r>
              <w:rPr>
                <w:b w:val="0"/>
                <w:i w:val="0"/>
              </w:rPr>
              <w:t>1642–49</w:t>
            </w:r>
          </w:p>
        </w:tc>
        <w:tc>
          <w:tcPr>
            <w:tcW w:type="dxa" w:w="3135"/>
          </w:tcPr>
          <w:p>
            <w:r>
              <w:rPr>
                <w:b w:val="0"/>
                <w:i w:val="0"/>
              </w:rPr>
              <w:t>North America</w:t>
            </w:r>
          </w:p>
        </w:tc>
        <w:tc>
          <w:tcPr>
            <w:tcW w:type="dxa" w:w="3135"/>
          </w:tcPr>
          <w:p>
            <w:hyperlink r:id="rId809">
              <w:r>
                <w:rPr>
                  <w:b w:val="0"/>
                  <w:i w:val="0"/>
                  <w:color w:val="B8860B"/>
                </w:rPr>
                <w:t>North American Martyrs</w:t>
              </w:r>
            </w:hyperlink>
            <w:r>
              <w:rPr>
                <w:b w:val="0"/>
                <w:i w:val="0"/>
              </w:rPr>
              <w:t xml:space="preserve"> — 8 Jesuits killed by Iroquois</w:t>
            </w:r>
          </w:p>
        </w:tc>
      </w:tr>
      <w:tr>
        <w:tc>
          <w:tcPr>
            <w:tcW w:type="dxa" w:w="3135"/>
          </w:tcPr>
          <w:p>
            <w:r>
              <w:rPr>
                <w:b w:val="0"/>
                <w:i w:val="0"/>
              </w:rPr>
              <w:t>1649</w:t>
            </w:r>
          </w:p>
        </w:tc>
        <w:tc>
          <w:tcPr>
            <w:tcW w:type="dxa" w:w="3135"/>
          </w:tcPr>
          <w:p>
            <w:r>
              <w:rPr>
                <w:b w:val="0"/>
                <w:i w:val="0"/>
              </w:rPr>
              <w:t>North America</w:t>
            </w:r>
          </w:p>
        </w:tc>
        <w:tc>
          <w:tcPr>
            <w:tcW w:type="dxa" w:w="3135"/>
          </w:tcPr>
          <w:p>
            <w:hyperlink r:id="rId810">
              <w:r>
                <w:rPr>
                  <w:b w:val="0"/>
                  <w:i w:val="0"/>
                  <w:color w:val="B8860B"/>
                </w:rPr>
                <w:t>Jean de Brébeuf</w:t>
              </w:r>
            </w:hyperlink>
            <w:r>
              <w:rPr>
                <w:b w:val="0"/>
                <w:i w:val="0"/>
              </w:rPr>
              <w:t xml:space="preserve"> tortured and killed; reportedly had boiling water poured over him in mockery of baptism</w:t>
            </w:r>
          </w:p>
        </w:tc>
      </w:tr>
      <w:tr>
        <w:tc>
          <w:tcPr>
            <w:tcW w:type="dxa" w:w="3135"/>
          </w:tcPr>
          <w:p>
            <w:r>
              <w:rPr>
                <w:b w:val="0"/>
                <w:i w:val="0"/>
              </w:rPr>
              <w:t>1660s</w:t>
            </w:r>
          </w:p>
        </w:tc>
        <w:tc>
          <w:tcPr>
            <w:tcW w:type="dxa" w:w="3135"/>
          </w:tcPr>
          <w:p>
            <w:r>
              <w:rPr>
                <w:b w:val="0"/>
                <w:i w:val="0"/>
              </w:rPr>
              <w:t>Vietnam</w:t>
            </w:r>
          </w:p>
        </w:tc>
        <w:tc>
          <w:tcPr>
            <w:tcW w:type="dxa" w:w="3135"/>
          </w:tcPr>
          <w:p>
            <w:r>
              <w:rPr>
                <w:b w:val="0"/>
                <w:i w:val="0"/>
              </w:rPr>
              <w:t xml:space="preserve">Multiple Jesuit missionaries executed under the </w:t>
            </w:r>
            <w:hyperlink r:id="rId811">
              <w:r>
                <w:rPr>
                  <w:b w:val="0"/>
                  <w:i w:val="0"/>
                  <w:color w:val="B8860B"/>
                </w:rPr>
                <w:t>Nguyễn lords</w:t>
              </w:r>
            </w:hyperlink>
          </w:p>
        </w:tc>
      </w:tr>
    </w:tbl>
    <w:p/>
    <w:p>
      <w:r>
        <w:rPr>
          <w:b w:val="0"/>
          <w:i w:val="0"/>
        </w:rPr>
        <w:t>Each death added to the cumulative European narrative that non-Christian peoples were "savage" and required Western intervention — military, commercial, or both. The missionaries always took the punishment for the sins of the empire. The empire used their suffering as moral currency.</w:t>
      </w:r>
    </w:p>
    <w:p>
      <w:pPr>
        <w:pBdr>
          <w:bottom w:val="single" w:sz="6" w:space="1" w:color="CCCCCC"/>
        </w:pBdr>
      </w:pP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r>
        <w:rPr>
          <w:b w:val="0"/>
          <w:i/>
        </w:rPr>
        <w:t>(this article)</w:t>
      </w:r>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t>The British Empire as Deep State Instrument (1583-1997)</w:t>
      </w:r>
    </w:p>
    <w:p>
      <w:pPr>
        <w:pStyle w:val="Quote"/>
      </w:pPr>
      <w:r>
        <w:rPr>
          <w:b w:val="0"/>
          <w:i w:val="0"/>
        </w:rPr>
      </w:r>
      <w:r>
        <w:rPr>
          <w:b/>
          <w:i w:val="0"/>
        </w:rPr>
        <w:t>Author's Theory</w:t>
      </w:r>
      <w:r>
        <w:rPr>
          <w:b w:val="0"/>
          <w:i w:val="0"/>
        </w:rPr>
        <w:t xml:space="preserve">: The following analysis is my own interpretation of British Imperial history. No online sources correlating British Empire behavior across all these case studies in the pattern described below have been found. Further investigation is needed. If you encounter supporting or contradicting evidence, please contribute to the </w:t>
      </w:r>
      <w:hyperlink r:id="rId775">
        <w:r>
          <w:rPr>
            <w:b w:val="0"/>
            <w:i w:val="0"/>
            <w:color w:val="B8860B"/>
          </w:rPr>
          <w:t>investigation</w:t>
        </w:r>
      </w:hyperlink>
      <w:r>
        <w:rPr>
          <w:b w:val="0"/>
          <w:i w:val="0"/>
        </w:rPr>
        <w:t>.</w:t>
      </w:r>
    </w:p>
    <w:p>
      <w:pPr>
        <w:pStyle w:val="Heading2"/>
      </w:pPr>
      <w:r>
        <w:t>The Thesis</w:t>
      </w:r>
    </w:p>
    <w:p>
      <w:r>
        <w:rPr>
          <w:b w:val="0"/>
          <w:i w:val="0"/>
        </w:rPr>
        <w:t xml:space="preserve">The so-called British Empire (1583–1997) was not a conventional empire. Unlike every empire that preceded it — Rome, the Mongols, the Horde, the Ottomans — the British Empire was </w:t>
      </w:r>
      <w:r>
        <w:rPr>
          <w:b/>
          <w:i w:val="0"/>
        </w:rPr>
        <w:t>not interested in retaining its colonies</w:t>
      </w:r>
      <w:r>
        <w:rPr>
          <w:b w:val="0"/>
          <w:i w:val="0"/>
        </w:rPr>
        <w:t>. This single fact, universally acknowledged by historians but never adequately explained, is the key to understanding what the British Empire actually was.</w:t>
      </w:r>
    </w:p>
    <w:p>
      <w:r>
        <w:rPr>
          <w:b w:val="0"/>
          <w:i w:val="0"/>
        </w:rPr>
        <w:t xml:space="preserve">A conventional empire conquers territory, extracts resources, imposes its culture, and fights to keep what it has taken. The British Empire did something entirely different. It conquered territory, divided the local population along racial or ethnic markers, armed both sides with advanced weapons, established institutions of financial control — and then </w:t>
      </w:r>
      <w:r>
        <w:rPr>
          <w:b/>
          <w:i w:val="0"/>
        </w:rPr>
        <w:t>left</w:t>
      </w:r>
      <w:r>
        <w:rPr>
          <w:b w:val="0"/>
          <w:i w:val="0"/>
        </w:rPr>
        <w:t>. Not reluctantly, not after being defeated, but deliberately, at precisely the moment calculated to produce maximum chaos.</w:t>
      </w:r>
    </w:p>
    <w:p>
      <w:r>
        <w:rPr>
          <w:b w:val="0"/>
          <w:i w:val="0"/>
        </w:rPr>
        <w:t>This strategy — which did not benefit Britain and could only come from a hypothetical deep state — was issued in the same form across every region the Empire touched.</w:t>
      </w:r>
    </w:p>
    <w:p>
      <w:pPr>
        <w:pStyle w:val="Heading2"/>
      </w:pPr>
      <w:r>
        <w:t>The Method</w:t>
      </w:r>
    </w:p>
    <w:p>
      <w:r>
        <w:rPr>
          <w:b w:val="0"/>
          <w:i w:val="0"/>
        </w:rPr>
        <w:t>The pattern is consistent across every theatre of British colonial operations:</w:t>
      </w:r>
    </w:p>
    <w:p>
      <w:pPr>
        <w:pStyle w:val="ListNumber"/>
      </w:pPr>
      <w:r>
        <w:rPr>
          <w:b w:val="0"/>
          <w:i w:val="0"/>
        </w:rPr>
      </w:r>
      <w:r>
        <w:rPr>
          <w:b/>
          <w:i w:val="0"/>
        </w:rPr>
        <w:t>Arrive</w:t>
      </w:r>
      <w:r>
        <w:rPr>
          <w:b w:val="0"/>
          <w:i w:val="0"/>
        </w:rPr>
        <w:t xml:space="preserve"> — establish military and commercial presence, typically justified by missionary activity or "civilizing" claims</w:t>
      </w:r>
    </w:p>
    <w:p>
      <w:pPr>
        <w:pStyle w:val="ListNumber"/>
      </w:pPr>
      <w:r>
        <w:rPr>
          <w:b w:val="0"/>
          <w:i w:val="0"/>
        </w:rPr>
      </w:r>
      <w:r>
        <w:rPr>
          <w:b/>
          <w:i w:val="0"/>
        </w:rPr>
        <w:t>Map and divide</w:t>
      </w:r>
      <w:r>
        <w:rPr>
          <w:b w:val="0"/>
          <w:i w:val="0"/>
        </w:rPr>
        <w:t xml:space="preserve"> — conduct intensive ethnographic surveys, identifying every racial, tribal, religious, and linguistic fault line in the local population</w:t>
      </w:r>
    </w:p>
    <w:p>
      <w:pPr>
        <w:pStyle w:val="ListNumber"/>
      </w:pPr>
      <w:r>
        <w:rPr>
          <w:b w:val="0"/>
          <w:i w:val="0"/>
        </w:rPr>
      </w:r>
      <w:r>
        <w:rPr>
          <w:b/>
          <w:i w:val="0"/>
        </w:rPr>
        <w:t>Arm both sides</w:t>
      </w:r>
      <w:r>
        <w:rPr>
          <w:b w:val="0"/>
          <w:i w:val="0"/>
        </w:rPr>
        <w:t xml:space="preserve"> — supply modern weapons to competing factions, creating dependencies and escalating tensions</w:t>
      </w:r>
    </w:p>
    <w:p>
      <w:pPr>
        <w:pStyle w:val="ListNumber"/>
      </w:pPr>
      <w:r>
        <w:rPr>
          <w:b w:val="0"/>
          <w:i w:val="0"/>
        </w:rPr>
      </w:r>
      <w:r>
        <w:rPr>
          <w:b/>
          <w:i w:val="0"/>
        </w:rPr>
        <w:t>Establish financial control</w:t>
      </w:r>
      <w:r>
        <w:rPr>
          <w:b w:val="0"/>
          <w:i w:val="0"/>
        </w:rPr>
        <w:t xml:space="preserve"> — introduce a centralized currency, create debt dependencies, build institutions (railways, ports, telegraph) that serve extraction rather than local development</w:t>
      </w:r>
    </w:p>
    <w:p>
      <w:pPr>
        <w:pStyle w:val="ListNumber"/>
      </w:pPr>
      <w:r>
        <w:rPr>
          <w:b w:val="0"/>
          <w:i w:val="0"/>
        </w:rPr>
      </w:r>
      <w:r>
        <w:rPr>
          <w:b/>
          <w:i w:val="0"/>
        </w:rPr>
        <w:t>Leave at the right moment</w:t>
      </w:r>
      <w:r>
        <w:rPr>
          <w:b w:val="0"/>
          <w:i w:val="0"/>
        </w:rPr>
        <w:t xml:space="preserve"> — withdraw military forces at precisely the point when the armed, divided population will turn on itself</w:t>
      </w:r>
    </w:p>
    <w:p>
      <w:pPr>
        <w:pStyle w:val="ListNumber"/>
      </w:pPr>
      <w:r>
        <w:rPr>
          <w:b w:val="0"/>
          <w:i w:val="0"/>
        </w:rPr>
      </w:r>
      <w:r>
        <w:rPr>
          <w:b/>
          <w:i w:val="0"/>
        </w:rPr>
        <w:t>"Order from chaos"</w:t>
      </w:r>
      <w:r>
        <w:rPr>
          <w:b w:val="0"/>
          <w:i w:val="0"/>
        </w:rPr>
        <w:t xml:space="preserve"> — use familial, aristocratic, and financial ties to maintain invisible control over the resulting successor states, which are now too divided and indebted to resist</w:t>
      </w:r>
    </w:p>
    <w:p>
      <w:pPr>
        <w:pStyle w:val="Heading2"/>
      </w:pPr>
      <w:r>
        <w:t>The Case Studies</w:t>
      </w:r>
    </w:p>
    <w:p>
      <w:pPr>
        <w:pStyle w:val="Heading3"/>
      </w:pPr>
      <w:r>
        <w:t>India and Pakistan (Partition, 1947)</w:t>
      </w:r>
    </w:p>
    <w:p>
      <w:r>
        <w:rPr>
          <w:b w:val="0"/>
          <w:i w:val="0"/>
        </w:rPr>
        <w:t xml:space="preserve">The British administration spent two centuries mapping and deepening the Hindu-Muslim divide in the Indian subcontinent. When independence was granted in 1947, the </w:t>
      </w:r>
      <w:hyperlink r:id="rId812">
        <w:r>
          <w:rPr>
            <w:b w:val="0"/>
            <w:i w:val="0"/>
            <w:color w:val="B8860B"/>
          </w:rPr>
          <w:t>Partition of India</w:t>
        </w:r>
      </w:hyperlink>
      <w:r>
        <w:rPr>
          <w:b w:val="0"/>
          <w:i w:val="0"/>
        </w:rPr>
        <w:t xml:space="preserve"> produced the largest mass migration in human history — 15 million displaced, up to 2 million dead in communal violence. The British withdrew their troops in orderly fashion while the subcontinent burned. The resulting states — India and Pakistan — have fought four wars since independence and remain in a nuclear standoff that makes both dependent on Western arms suppliers and financial institutions.</w:t>
      </w:r>
    </w:p>
    <w:p>
      <w:r>
        <w:rPr>
          <w:b w:val="0"/>
          <w:i/>
        </w:rPr>
        <w:t>Further investigation needed: detailed correlation of British ethnographic surveying with partition boundaries.</w:t>
      </w:r>
    </w:p>
    <w:p>
      <w:pPr>
        <w:pStyle w:val="Heading3"/>
      </w:pPr>
      <w:r>
        <w:t>Israel and the Arab World (1917-1948)</w:t>
      </w:r>
    </w:p>
    <w:p>
      <w:r>
        <w:rPr>
          <w:b w:val="0"/>
          <w:i w:val="0"/>
        </w:rPr>
        <w:t xml:space="preserve">The </w:t>
      </w:r>
      <w:hyperlink r:id="rId813">
        <w:r>
          <w:rPr>
            <w:b w:val="0"/>
            <w:i w:val="0"/>
            <w:color w:val="B8860B"/>
          </w:rPr>
          <w:t>Balfour Declaration</w:t>
        </w:r>
      </w:hyperlink>
      <w:r>
        <w:rPr>
          <w:b w:val="0"/>
          <w:i w:val="0"/>
        </w:rPr>
        <w:t xml:space="preserve"> (1917) promised a "national home for the Jewish people" in Palestine — a territory the British administered under League of Nations mandate. For thirty years, the British simultaneously encouraged Jewish immigration and armed Arab resistance, creating an irreconcilable conflict. When they withdrew in 1948, the </w:t>
      </w:r>
      <w:hyperlink r:id="rId814">
        <w:r>
          <w:rPr>
            <w:b w:val="0"/>
            <w:i w:val="0"/>
            <w:color w:val="B8860B"/>
          </w:rPr>
          <w:t>1948 Arab-Israeli War</w:t>
        </w:r>
      </w:hyperlink>
      <w:r>
        <w:rPr>
          <w:b w:val="0"/>
          <w:i w:val="0"/>
        </w:rPr>
        <w:t xml:space="preserve"> immediately erupted. The region has not known peace since. Both sides remain dependent on Western military and financial support.</w:t>
      </w:r>
    </w:p>
    <w:p>
      <w:r>
        <w:rPr>
          <w:b w:val="0"/>
          <w:i/>
        </w:rPr>
        <w:t>Further investigation needed: mapping of British arms transfers to both Jewish and Arab militias pre-1948.</w:t>
      </w:r>
    </w:p>
    <w:p>
      <w:pPr>
        <w:pStyle w:val="Heading3"/>
      </w:pPr>
      <w:r>
        <w:t>Africa (Multiple partitions, 1880s-1960s)</w:t>
      </w:r>
    </w:p>
    <w:p>
      <w:r>
        <w:rPr>
          <w:b w:val="0"/>
          <w:i w:val="0"/>
        </w:rPr>
        <w:t xml:space="preserve">The </w:t>
      </w:r>
      <w:hyperlink r:id="rId815">
        <w:r>
          <w:rPr>
            <w:b w:val="0"/>
            <w:i w:val="0"/>
            <w:color w:val="B8860B"/>
          </w:rPr>
          <w:t>Scramble for Africa</w:t>
        </w:r>
      </w:hyperlink>
      <w:r>
        <w:rPr>
          <w:b w:val="0"/>
          <w:i w:val="0"/>
        </w:rPr>
        <w:t xml:space="preserve"> and subsequent decolonization followed the identical pattern across dozens of territories. The Berlin Conference of 1884 drew borders that deliberately cut across ethnic and tribal boundaries. Colonial administration deepened tribal divisions (the Hutu-Tutsi distinction in Rwanda was hardened by Belgian and British classification systems). When independence was granted in the 1960s, the resulting civil wars — Nigeria/Biafra, Sudan, Rwanda, Congo — killed millions. The successor states remain dependent on Western financial institutions.</w:t>
      </w:r>
    </w:p>
    <w:p>
      <w:r>
        <w:rPr>
          <w:b w:val="0"/>
          <w:i/>
        </w:rPr>
        <w:t>Further investigation needed: systematic comparison of pre-colonial ethnic boundaries with post-colonial state borders.</w:t>
      </w:r>
    </w:p>
    <w:p>
      <w:pPr>
        <w:pStyle w:val="Heading3"/>
      </w:pPr>
      <w:r>
        <w:t>Japan and China</w:t>
      </w:r>
    </w:p>
    <w:p>
      <w:r>
        <w:rPr>
          <w:b w:val="0"/>
          <w:i w:val="0"/>
        </w:rPr>
        <w:t xml:space="preserve">British commercial interests (particularly the </w:t>
      </w:r>
      <w:hyperlink r:id="rId816">
        <w:r>
          <w:rPr>
            <w:b w:val="0"/>
            <w:i w:val="0"/>
            <w:color w:val="B8860B"/>
          </w:rPr>
          <w:t>East India Company</w:t>
        </w:r>
      </w:hyperlink>
      <w:r>
        <w:rPr>
          <w:b w:val="0"/>
          <w:i w:val="0"/>
        </w:rPr>
        <w:t xml:space="preserve">) were instrumental in the </w:t>
      </w:r>
      <w:hyperlink r:id="rId817">
        <w:r>
          <w:rPr>
            <w:b w:val="0"/>
            <w:i w:val="0"/>
            <w:color w:val="B8860B"/>
          </w:rPr>
          <w:t>Opium Wars</w:t>
        </w:r>
      </w:hyperlink>
      <w:r>
        <w:rPr>
          <w:b w:val="0"/>
          <w:i w:val="0"/>
        </w:rPr>
        <w:t xml:space="preserve"> that broke Chinese sovereignty. Simultaneously, British diplomatic and commercial engagement with Japan during the </w:t>
      </w:r>
      <w:hyperlink r:id="rId818">
        <w:r>
          <w:rPr>
            <w:b w:val="0"/>
            <w:i w:val="0"/>
            <w:color w:val="B8860B"/>
          </w:rPr>
          <w:t>Meiji Restoration</w:t>
        </w:r>
      </w:hyperlink>
      <w:r>
        <w:rPr>
          <w:b w:val="0"/>
          <w:i w:val="0"/>
        </w:rPr>
        <w:t xml:space="preserve"> helped transform Japan into a modern military power. The resulting Sino-Japanese rivalry — which produced the </w:t>
      </w:r>
      <w:hyperlink r:id="rId819">
        <w:r>
          <w:rPr>
            <w:b w:val="0"/>
            <w:i w:val="0"/>
            <w:color w:val="B8860B"/>
          </w:rPr>
          <w:t>First Sino-Japanese War</w:t>
        </w:r>
      </w:hyperlink>
      <w:r>
        <w:rPr>
          <w:b w:val="0"/>
          <w:i w:val="0"/>
        </w:rPr>
        <w:t xml:space="preserve"> (1894), the </w:t>
      </w:r>
      <w:hyperlink r:id="rId820">
        <w:r>
          <w:rPr>
            <w:b w:val="0"/>
            <w:i w:val="0"/>
            <w:color w:val="B8860B"/>
          </w:rPr>
          <w:t>Second Sino-Japanese War</w:t>
        </w:r>
      </w:hyperlink>
      <w:r>
        <w:rPr>
          <w:b w:val="0"/>
          <w:i w:val="0"/>
        </w:rPr>
        <w:t xml:space="preserve"> (1937-1945), and the broader Pacific theatre of World War II — served Western interests by keeping the two largest Asian powers focused on each other rather than on Western imperial presence.</w:t>
      </w:r>
    </w:p>
    <w:p>
      <w:r>
        <w:rPr>
          <w:b w:val="0"/>
          <w:i/>
        </w:rPr>
        <w:t>Further investigation needed: British arms and naval technology transfers to Japan 1860-1910.</w:t>
      </w:r>
    </w:p>
    <w:p>
      <w:pPr>
        <w:pStyle w:val="Heading3"/>
      </w:pPr>
      <w:r>
        <w:t>Hong Kong (Handover, 1997)</w:t>
      </w:r>
    </w:p>
    <w:p>
      <w:hyperlink r:id="rId821">
        <w:r>
          <w:rPr>
            <w:b w:val="0"/>
            <w:i w:val="0"/>
            <w:color w:val="B8860B"/>
          </w:rPr>
          <w:t>Hong Kong</w:t>
        </w:r>
      </w:hyperlink>
      <w:r>
        <w:rPr>
          <w:b w:val="0"/>
          <w:i w:val="0"/>
        </w:rPr>
        <w:t xml:space="preserve"> is perhaps the clearest example of Western influence lingering long after formal colonial withdrawal. The 1997 handover to China was preceded by decades of deliberate institutional construction — an independent judiciary, a separate currency, a press culture, and economic structures — all designed to be incompatible with the Chinese mainland system. The result: nearly three decades of tension between Hong Kong's Western-influenced population and the Chinese government, providing a permanent pressure point for Western geopolitical leverage.</w:t>
      </w:r>
    </w:p>
    <w:p>
      <w:r>
        <w:rPr>
          <w:b w:val="0"/>
          <w:i/>
        </w:rPr>
        <w:t>Further investigation needed: detailed analysis of institutional design choices in Hong Kong 1980-1997.</w:t>
      </w:r>
    </w:p>
    <w:p>
      <w:pPr>
        <w:pStyle w:val="Heading2"/>
      </w:pPr>
      <w:r>
        <w:t>Who Benefited?</w:t>
      </w:r>
    </w:p>
    <w:p>
      <w:r>
        <w:rPr>
          <w:b w:val="0"/>
          <w:i w:val="0"/>
        </w:rPr>
        <w:t xml:space="preserve">The British people never benefited from what their empire set up. The supposed gains of empire — preferential trade and investment, a powerful financial hub in the City of London, extensive use of the English language, and the geopolitical influence of the Commonwealth — all served </w:t>
      </w:r>
      <w:r>
        <w:rPr>
          <w:b/>
          <w:i w:val="0"/>
        </w:rPr>
        <w:t>private interests</w:t>
      </w:r>
      <w:r>
        <w:rPr>
          <w:b w:val="0"/>
          <w:i w:val="0"/>
        </w:rPr>
        <w:t>, not the British citizenry.</w:t>
      </w:r>
    </w:p>
    <w:p>
      <w:r>
        <w:rPr>
          <w:b w:val="0"/>
          <w:i w:val="0"/>
        </w:rPr>
        <w:t>British industrial workers lived in Dickensian poverty while the Empire extracted wealth from a quarter of the globe. British soldiers died in colonial wars that enriched shareholders they would never meet. The National Health Service was not established until 1948 — the same year India was partitioned — as if the welfare of the British public could only be addressed once the colonial extraction apparatus was being handed to its next operator.</w:t>
      </w:r>
    </w:p>
    <w:p>
      <w:r>
        <w:rPr>
          <w:b w:val="0"/>
          <w:i w:val="0"/>
        </w:rPr>
        <w:t xml:space="preserve">The City of London — a </w:t>
      </w:r>
      <w:hyperlink r:id="rId822">
        <w:r>
          <w:rPr>
            <w:b w:val="0"/>
            <w:i w:val="0"/>
            <w:color w:val="B8860B"/>
          </w:rPr>
          <w:t>one-square-mile corporation</w:t>
        </w:r>
      </w:hyperlink>
      <w:r>
        <w:rPr>
          <w:b w:val="0"/>
          <w:i w:val="0"/>
        </w:rPr>
        <w:t xml:space="preserve"> with its own legal jurisdiction, its own police force, and its own ancient governance structure — remains the financial hub of the world. It is not governed by the elected government of the United Kingdom. It has its own representative in Parliament (the </w:t>
      </w:r>
      <w:hyperlink r:id="rId823">
        <w:r>
          <w:rPr>
            <w:b w:val="0"/>
            <w:i w:val="0"/>
            <w:color w:val="B8860B"/>
          </w:rPr>
          <w:t>Remembrancer</w:t>
        </w:r>
      </w:hyperlink>
      <w:r>
        <w:rPr>
          <w:b w:val="0"/>
          <w:i w:val="0"/>
        </w:rPr>
        <w:t xml:space="preserve">) whose job is to protect the City's interests. This is not a British institution — it is a </w:t>
      </w:r>
      <w:r>
        <w:rPr>
          <w:b/>
          <w:i w:val="0"/>
        </w:rPr>
        <w:t>private institution</w:t>
      </w:r>
      <w:r>
        <w:rPr>
          <w:b w:val="0"/>
          <w:i w:val="0"/>
        </w:rPr>
        <w:t xml:space="preserve"> that happens to be located in Britain.</w:t>
      </w:r>
    </w:p>
    <w:p>
      <w:pPr>
        <w:pStyle w:val="Heading2"/>
      </w:pPr>
      <w:r>
        <w:t>The Language Question</w:t>
      </w:r>
    </w:p>
    <w:p>
      <w:r>
        <w:rPr>
          <w:b w:val="0"/>
          <w:i w:val="0"/>
        </w:rPr>
        <w:t xml:space="preserve">One of the most telling anomalies of the British Empire is its relationship to </w:t>
      </w:r>
      <w:r>
        <w:rPr>
          <w:b/>
          <w:i w:val="0"/>
        </w:rPr>
        <w:t>Latin</w:t>
      </w:r>
      <w:r>
        <w:rPr>
          <w:b w:val="0"/>
          <w:i w:val="0"/>
        </w:rPr>
        <w:t xml:space="preserve">. The British people never spoke Latin. English is a Germanic language with French and Norse influences. Yet the entire institutional, legal, and scientific framework of the British Empire operates in Latin terminology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 and the three centers of the global power structure (the City of London, Washington D.C., and the Vatican) all employ Latin as their ceremonial and legal language.</w:t>
      </w:r>
    </w:p>
    <w:p>
      <w:r>
        <w:rPr>
          <w:b w:val="0"/>
          <w:i w:val="0"/>
        </w:rPr>
        <w:t xml:space="preserve">This cannot be explained by British cultural history. It can only be explained by the imposition of a </w:t>
      </w:r>
      <w:r>
        <w:rPr>
          <w:b/>
          <w:i w:val="0"/>
        </w:rPr>
        <w:t>non-British cultural template</w:t>
      </w:r>
      <w:r>
        <w:rPr>
          <w:b w:val="0"/>
          <w:i w:val="0"/>
        </w:rPr>
        <w:t xml:space="preserve"> onto British institutions — a template that originated in Rome (the Vatican), was encoded into law (the City), and was exported to the new capital of the Western world (D.C.). The </w:t>
      </w:r>
      <w:r>
        <w:rPr>
          <w:b/>
          <w:i w:val="0"/>
        </w:rPr>
        <w:t>London–D.C.–Vatican triangle</w:t>
      </w:r>
      <w:r>
        <w:rPr>
          <w:b w:val="0"/>
          <w:i w:val="0"/>
        </w:rPr>
        <w:t xml:space="preserve"> operates as a single system: religious authority (Vatican), financial authority (City of London), military authority (D.C.). The British </w:t>
      </w:r>
      <w:r>
        <w:rPr>
          <w:b w:val="0"/>
          <w:i/>
        </w:rPr>
        <w:t>people</w:t>
      </w:r>
      <w:r>
        <w:rPr>
          <w:b w:val="0"/>
          <w:i w:val="0"/>
        </w:rPr>
        <w:t xml:space="preserve"> are as much subjects of this system as anyone else.</w:t>
      </w:r>
    </w:p>
    <w:p>
      <w:pPr>
        <w:pStyle w:val="Heading2"/>
      </w:pPr>
      <w:r>
        <w:t>The Martian Hypothesis</w:t>
      </w:r>
    </w:p>
    <w:p>
      <w:r>
        <w:rPr>
          <w:b w:val="0"/>
          <w:i w:val="0"/>
        </w:rPr>
        <w:t>The inhuman consistency of this strategy — the same playbook deployed identically across every continent, every culture, every historical period, never varying, never adapting to local conditions except tactically — suggests a coordinating intelligence that operates on timescales and with a perspective that is difficult to attribute to any human organization.</w:t>
      </w:r>
    </w:p>
    <w:p>
      <w:r>
        <w:rPr>
          <w:b w:val="0"/>
          <w:i w:val="0"/>
        </w:rPr>
        <w:t xml:space="preserve">Human organizations adapt, fragment, fail, are exposed, are reformed. The entity that designed the British Empire's divide-and-conquer strategy has </w:t>
      </w:r>
      <w:r>
        <w:rPr>
          <w:b/>
          <w:i w:val="0"/>
        </w:rPr>
        <w:t>never</w:t>
      </w:r>
      <w:r>
        <w:rPr>
          <w:b w:val="0"/>
          <w:i w:val="0"/>
        </w:rPr>
        <w:t xml:space="preserve"> been exposed, never been reformed, never been held accountable. It simply moved from one institutional vehicle to the next — from the East India Company to the Colonial Office to the Commonwealth to the Bretton Woods institutions to the modern NGO-corporate complex.</w:t>
      </w:r>
    </w:p>
    <w:p>
      <w:r>
        <w:rPr>
          <w:b w:val="0"/>
          <w:i w:val="0"/>
        </w:rPr>
        <w:t xml:space="preserve">In the framework of this timeline, this continuity is understood as evidence of </w:t>
      </w:r>
      <w:r>
        <w:rPr>
          <w:b/>
          <w:i w:val="0"/>
        </w:rPr>
        <w:t>Martian control of Earth</w:t>
      </w:r>
      <w:r>
        <w:rPr>
          <w:b w:val="0"/>
          <w:i w:val="0"/>
        </w:rPr>
        <w:t xml:space="preserve"> — a non-human coordinating intelligence that has managed human civilizations since the end of the </w:t>
      </w:r>
      <w:hyperlink r:id="rId824">
        <w:r>
          <w:rPr>
            <w:b w:val="0"/>
            <w:i w:val="0"/>
            <w:color w:val="B8860B"/>
          </w:rPr>
          <w:t>Golden Age</w:t>
        </w:r>
      </w:hyperlink>
      <w:r>
        <w:rPr>
          <w:b w:val="0"/>
          <w:i w:val="0"/>
        </w:rPr>
        <w:t>. The British Empire was not a British project. It was the most successful implementation of a control template that predates Britain, predates Rome, and will outlast any individual nation-state.</w:t>
      </w:r>
    </w:p>
    <w:p>
      <w:r>
        <w:rPr>
          <w:b w:val="0"/>
          <w:i w:val="0"/>
        </w:rPr>
        <w:t>The entire British Empire history — from the spread of Latin which the British did NOT speak, to the strategies employed, to the NWO iconography imposed by London/D.C./Vatican — is evidence of this control.</w:t>
      </w:r>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825">
        <w:r>
          <w:rPr>
            <w:b w:val="0"/>
            <w:i w:val="0"/>
            <w:color w:val="B8860B"/>
          </w:rPr>
          <w:t>Clement XIV</w:t>
        </w:r>
      </w:hyperlink>
      <w:r>
        <w:rPr>
          <w:b w:val="0"/>
          <w:i w:val="0"/>
        </w:rPr>
        <w:t xml:space="preserve"> issued the papal brief </w:t>
      </w:r>
      <w:hyperlink r:id="rId826">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610">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827">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614">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611">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614">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82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82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83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83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83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1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83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83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deep state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5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83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83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83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840">
        <w:r>
          <w:rPr>
            <w:b w:val="0"/>
            <w:i w:val="0"/>
            <w:color w:val="B8860B"/>
          </w:rPr>
          <w:t>Main article: The MudFlood and World Cataclysm</w:t>
        </w:r>
      </w:hyperlink>
    </w:p>
    <w:p>
      <w:r>
        <w:rPr>
          <w:b w:val="0"/>
          <w:i w:val="0"/>
        </w:rPr>
        <w:t xml:space="preserve">Napoleon's invasion of Russia in 1812 — the </w:t>
      </w:r>
      <w:hyperlink r:id="rId84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84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84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844">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844">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845">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846">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847">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83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848">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849">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8">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850">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83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851">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852">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5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Karl Marx: The Manufactured Prophet</w:t>
      </w:r>
    </w:p>
    <w:p>
      <w:pPr>
        <w:pStyle w:val="Heading2"/>
      </w:pPr>
      <w:r>
        <w:t>The Official Story</w:t>
      </w:r>
    </w:p>
    <w:p>
      <w:r>
        <w:rPr>
          <w:b w:val="0"/>
          <w:i w:val="0"/>
        </w:rPr>
        <w:t>Karl Marx (1818–1883) is presented to us as the great organic intellectual of the working class — a man who, through sheer brilliance, diagnosed the fundamental contradictions of capitalism and prophesied its inevitable overthrow through violent revolution. According to this narrative, Marx worked in poverty, scribbling away in the British Museum Reading Room while his family starved, producing works of such penetrating insight that they would reshape the world.</w:t>
      </w:r>
    </w:p>
    <w:p>
      <w:pPr>
        <w:pStyle w:val="Heading2"/>
      </w:pPr>
      <w:r>
        <w:t>The Uncomfortable Questions</w:t>
      </w:r>
    </w:p>
    <w:p>
      <w:r>
        <w:rPr>
          <w:b w:val="0"/>
          <w:i w:val="0"/>
        </w:rPr>
        <w:t>But the official story collapses under scrutiny.</w:t>
      </w:r>
    </w:p>
    <w:p>
      <w:r>
        <w:rPr>
          <w:b w:val="0"/>
          <w:i w:val="0"/>
        </w:rPr>
      </w:r>
      <w:r>
        <w:rPr>
          <w:b/>
          <w:i w:val="0"/>
        </w:rPr>
        <w:t>Who funded Marx?</w:t>
      </w:r>
      <w:r>
        <w:rPr>
          <w:b w:val="0"/>
          <w:i w:val="0"/>
        </w:rPr>
        <w:t xml:space="preserve"> Friedrich Engels, the son of a wealthy textile manufacturer — that is, a </w:t>
      </w:r>
      <w:r>
        <w:rPr>
          <w:b w:val="0"/>
          <w:i/>
        </w:rPr>
        <w:t>capitalist</w:t>
      </w:r>
      <w:r>
        <w:rPr>
          <w:b w:val="0"/>
          <w:i w:val="0"/>
        </w:rPr>
        <w:t xml:space="preserve"> — was Marx's lifelong financial patron. Marx lived in London, the capital of the world's largest empire, and was never arrested, deported, or meaningfully suppressed by the British state. His works were published and distributed across Europe through networks that required capital, logistics, and institutional tolerance. The British Museum gave him a permanent reading room pass. For a man supposedly advocating the destruction of the capitalist order, he enjoyed remarkable hospitality from its very heart.</w:t>
      </w:r>
    </w:p>
    <w:p>
      <w:r>
        <w:rPr>
          <w:b w:val="0"/>
          <w:i w:val="0"/>
        </w:rPr>
      </w:r>
      <w:r>
        <w:rPr>
          <w:b/>
          <w:i w:val="0"/>
        </w:rPr>
        <w:t>Who distributed his ideas?</w:t>
      </w:r>
      <w:r>
        <w:rPr>
          <w:b w:val="0"/>
          <w:i w:val="0"/>
        </w:rPr>
        <w:t xml:space="preserve"> </w:t>
      </w:r>
      <w:r>
        <w:rPr>
          <w:b w:val="0"/>
          <w:i/>
        </w:rPr>
        <w:t>The Communist Manifesto</w:t>
      </w:r>
      <w:r>
        <w:rPr>
          <w:b w:val="0"/>
          <w:i w:val="0"/>
        </w:rPr>
        <w:t xml:space="preserve"> (1848) was published simultaneously in multiple languages at a speed that would be impressive even with modern logistics. By contrast, Ivan Kinkel's comprehensive 312-page theory of economic development (1921) — which offered a far more sophisticated, multidimensional, and historically grounded model — has never been translated from Bulgarian. The distribution networks were not neutral. They were curated.</w:t>
      </w:r>
    </w:p>
    <w:p>
      <w:r>
        <w:rPr>
          <w:b w:val="0"/>
          <w:i w:val="0"/>
        </w:rPr>
      </w:r>
      <w:r>
        <w:rPr>
          <w:b/>
          <w:i w:val="0"/>
        </w:rPr>
        <w:t>What did Marx actually propose?</w:t>
      </w:r>
      <w:r>
        <w:rPr>
          <w:b w:val="0"/>
          <w:i w:val="0"/>
        </w:rPr>
        <w:t xml:space="preserve"> Strip away the philosophical apparatus and Marx's core prediction is remarkably simple: capitalism must first fully develop and concentrate all wealth before it can be overthrown through violent revolution; the working class must seize the means of production through force; everything that came before — spirituality, cultural traditions, communal bonds, the "muck of ages" — must be swept away.</w:t>
      </w:r>
    </w:p>
    <w:p>
      <w:r>
        <w:rPr>
          <w:b w:val="0"/>
          <w:i w:val="0"/>
        </w:rPr>
        <w:t xml:space="preserve">This is not a liberation theology. It is a </w:t>
      </w:r>
      <w:r>
        <w:rPr>
          <w:b w:val="0"/>
          <w:i/>
        </w:rPr>
        <w:t>demolition manual</w:t>
      </w:r>
      <w:r>
        <w:rPr>
          <w:b w:val="0"/>
          <w:i w:val="0"/>
        </w:rPr>
        <w:t>. And it reads suspiciously like a script written by people who wanted to ensure that when revolution finally came, it would destroy the old world so thoroughly that nothing from the pre-Romanov Hordian system could ever be reconstructed.</w:t>
      </w:r>
    </w:p>
    <w:p>
      <w:pPr>
        <w:pStyle w:val="Heading2"/>
      </w:pPr>
      <w:r>
        <w:t>Marx's Communism: A Spiritual Void</w:t>
      </w:r>
    </w:p>
    <w:p>
      <w:r>
        <w:rPr>
          <w:b w:val="0"/>
          <w:i w:val="0"/>
        </w:rPr>
        <w:t>The most damning feature of Marxist communism — and the one that reveals its manufactured character — is its deliberate exclusion of every dimension of human life except the economic.</w:t>
      </w:r>
    </w:p>
    <w:p>
      <w:r>
        <w:rPr>
          <w:b w:val="0"/>
          <w:i w:val="0"/>
        </w:rPr>
        <w:t>Marx insisted that the economic base determines the political, legal, ideological, and spiritual superstructure. Religion is the "opium of the people." Culture is a reflection of class relations. Psychology is false consciousness. Ethics are bourgeois morality. In this framework, human beings are reduced to their position in the production process. Everything else — art, faith, love, community, the psychological bonds of shared history — is mere ideology to be burned away.</w:t>
      </w:r>
    </w:p>
    <w:p>
      <w:r>
        <w:rPr>
          <w:b w:val="0"/>
          <w:i w:val="0"/>
        </w:rPr>
        <w:t xml:space="preserve">As </w:t>
      </w:r>
      <w:r>
        <w:rPr>
          <w:b/>
          <w:i w:val="0"/>
        </w:rPr>
        <w:t>Ivan Kinkel</w:t>
      </w:r>
      <w:r>
        <w:rPr>
          <w:b w:val="0"/>
          <w:i w:val="0"/>
        </w:rPr>
        <w:t xml:space="preserve"> would later demonstrate with rigorous scholarship, this is not merely wrong. It is </w:t>
      </w:r>
      <w:r>
        <w:rPr>
          <w:b w:val="0"/>
          <w:i/>
        </w:rPr>
        <w:t>absurdly</w:t>
      </w:r>
      <w:r>
        <w:rPr>
          <w:b w:val="0"/>
          <w:i w:val="0"/>
        </w:rPr>
        <w:t xml:space="preserve"> wrong. No serious examination of economic history — whether of ancient Egypt, Greece, Rome, or modern Europe — supports the idea that economy operates in isolation from the cultural, psychological, spiritual, and biological dimensions of human society.</w:t>
      </w:r>
    </w:p>
    <w:p>
      <w:pPr>
        <w:pStyle w:val="Quote"/>
      </w:pPr>
      <w:r>
        <w:rPr>
          <w:b w:val="0"/>
          <w:i w:val="0"/>
        </w:rPr>
        <w:t xml:space="preserve">"A universal sociological method encompassing and explaining all phenomena of social life is not applicable nowadays as it would be scientific absurdity." — Kinkel, </w:t>
      </w:r>
      <w:r>
        <w:rPr>
          <w:b w:val="0"/>
          <w:i/>
        </w:rPr>
        <w:t>Methods of Knowledge of Contemporary Sociology</w:t>
      </w:r>
      <w:r>
        <w:rPr>
          <w:b w:val="0"/>
          <w:i w:val="0"/>
        </w:rPr>
        <w:t xml:space="preserve"> (1931, p. 193)</w:t>
      </w:r>
    </w:p>
    <w:p>
      <w:r>
        <w:rPr>
          <w:b w:val="0"/>
          <w:i w:val="0"/>
        </w:rPr>
        <w:t>Kinkel called this kind of reductionism a "universal phlogiston" — an imaginary substance invoked to explain everything while explaining nothing. Marx's dialectical materialism is exactly this: a monocausal theory dressed up in the language of inevitability.</w:t>
      </w:r>
    </w:p>
    <w:p>
      <w:pPr>
        <w:pStyle w:val="Heading2"/>
      </w:pPr>
      <w:r>
        <w:t>The Prophecy as Blueprint</w:t>
      </w:r>
    </w:p>
    <w:p>
      <w:r>
        <w:rPr>
          <w:b w:val="0"/>
          <w:i w:val="0"/>
        </w:rPr>
        <w:t>Consider what Marx's theory actually told the millions who read it:</w:t>
      </w:r>
    </w:p>
    <w:p>
      <w:pPr>
        <w:pStyle w:val="ListNumber"/>
      </w:pPr>
      <w:r>
        <w:rPr>
          <w:b w:val="0"/>
          <w:i w:val="0"/>
        </w:rPr>
      </w:r>
      <w:r>
        <w:rPr>
          <w:b/>
          <w:i w:val="0"/>
        </w:rPr>
        <w:t>Do not try to reform the current system</w:t>
      </w:r>
      <w:r>
        <w:rPr>
          <w:b w:val="0"/>
          <w:i w:val="0"/>
        </w:rPr>
        <w:t xml:space="preserve"> — it must first reach its full capitalist development</w:t>
      </w:r>
    </w:p>
    <w:p>
      <w:pPr>
        <w:pStyle w:val="ListNumber"/>
      </w:pPr>
      <w:r>
        <w:rPr>
          <w:b w:val="0"/>
          <w:i w:val="0"/>
        </w:rPr>
      </w:r>
      <w:r>
        <w:rPr>
          <w:b/>
          <w:i w:val="0"/>
        </w:rPr>
        <w:t>Violent revolution is inevitable and necessary</w:t>
      </w:r>
      <w:r>
        <w:rPr>
          <w:b w:val="0"/>
          <w:i w:val="0"/>
        </w:rPr>
        <w:t xml:space="preserve"> — there is no evolutionary or peaceful path</w:t>
      </w:r>
    </w:p>
    <w:p>
      <w:pPr>
        <w:pStyle w:val="ListNumber"/>
      </w:pPr>
      <w:r>
        <w:rPr>
          <w:b w:val="0"/>
          <w:i w:val="0"/>
        </w:rPr>
      </w:r>
      <w:r>
        <w:rPr>
          <w:b/>
          <w:i w:val="0"/>
        </w:rPr>
        <w:t>Everything from the old world must be destroyed</w:t>
      </w:r>
      <w:r>
        <w:rPr>
          <w:b w:val="0"/>
          <w:i w:val="0"/>
        </w:rPr>
        <w:t xml:space="preserve"> — traditions, church, family, communal structures</w:t>
      </w:r>
    </w:p>
    <w:p>
      <w:pPr>
        <w:pStyle w:val="ListNumber"/>
      </w:pPr>
      <w:r>
        <w:rPr>
          <w:b w:val="0"/>
          <w:i w:val="0"/>
        </w:rPr>
      </w:r>
      <w:r>
        <w:rPr>
          <w:b/>
          <w:i w:val="0"/>
        </w:rPr>
        <w:t>Only after total destruction</w:t>
      </w:r>
      <w:r>
        <w:rPr>
          <w:b w:val="0"/>
          <w:i w:val="0"/>
        </w:rPr>
        <w:t xml:space="preserve"> can the new communist society emerge</w:t>
      </w:r>
    </w:p>
    <w:p>
      <w:r>
        <w:rPr>
          <w:b w:val="0"/>
          <w:i w:val="0"/>
        </w:rPr>
        <w:t>This is not an economic analysis. It is a prophetic script. And like all prophetic scripts distributed by power, it served the interests of those who wrote it, not those who believed it.</w:t>
      </w:r>
    </w:p>
    <w:p>
      <w:r>
        <w:rPr>
          <w:b w:val="0"/>
          <w:i w:val="0"/>
        </w:rPr>
        <w:t>The deep state operators behind the fragmentation of the Rus-Horde needed exactly this prophecy: one that would convince the Russian people that the communal memory they carried from the old Hordian system was worthless "primitive communism," that their spiritual traditions were opium, and that the only way forward was through a cataclysm that would destroy the last living connections to the pre-Romanov world.</w:t>
      </w:r>
    </w:p>
    <w:p>
      <w:r>
        <w:rPr>
          <w:b w:val="0"/>
          <w:i w:val="0"/>
        </w:rPr>
        <w:t>When the 1917 revolution came, it fulfilled Marx's prophecy to the letter — and the old Russia, with all its Hordian memory, was incinerated in the process. That was the point.</w:t>
      </w:r>
    </w:p>
    <w:p>
      <w:pPr>
        <w:pStyle w:val="Heading2"/>
      </w:pPr>
      <w:r>
        <w:t>Who Marx Really Was</w:t>
      </w:r>
    </w:p>
    <w:p>
      <w:r>
        <w:rPr>
          <w:b w:val="0"/>
          <w:i w:val="0"/>
        </w:rPr>
        <w:t xml:space="preserve">Karl Marx was born into a family of rabbis that converted to Lutheranism. He married Jenny von Westphalen, an aristocrat. He lived comfortably in London on Engels's money. He never worked in a factory. He never organised workers. He never experienced the conditions he wrote about. He was, in modern terms, a </w:t>
      </w:r>
      <w:r>
        <w:rPr>
          <w:b w:val="0"/>
          <w:i/>
        </w:rPr>
        <w:t>think-tank intellectual</w:t>
      </w:r>
      <w:r>
        <w:rPr>
          <w:b w:val="0"/>
          <w:i w:val="0"/>
        </w:rPr>
        <w:t xml:space="preserve"> — a man employed to produce ideological product for distribution through controlled channels.</w:t>
      </w:r>
    </w:p>
    <w:p>
      <w:r>
        <w:rPr>
          <w:b w:val="0"/>
          <w:i w:val="0"/>
        </w:rPr>
        <w:t>His role was not to liberate the working class but to provide them with a detailed script for self-destruction: a prophecy of violent revolution that would, when enacted, annihilate the remaining organic social structures of the old Russian world-empire and replace them with a centralised state apparatus far more controlling than anything the Romanovs had achieved.</w:t>
      </w:r>
    </w:p>
    <w:p>
      <w:pPr>
        <w:pStyle w:val="Heading2"/>
      </w:pPr>
      <w:r>
        <w:t>Contemporary Scholars Who Saw Through It</w:t>
      </w:r>
    </w:p>
    <w:p>
      <w:r>
        <w:rPr>
          <w:b w:val="0"/>
          <w:i w:val="0"/>
        </w:rPr>
        <w:t>Marx was not universally accepted even in his own time. The scholars of the German Historical School — Schmoller, Bücher, Sombart, Weber — all offered more nuanced, historically grounded alternatives. But none of them were given Marx's publication network. None of them were translated into dozens of languages by well-funded international organisations. None of them became the official ideology of a superpower.</w:t>
      </w:r>
    </w:p>
    <w:p>
      <w:r>
        <w:rPr>
          <w:b w:val="0"/>
          <w:i w:val="0"/>
        </w:rPr>
        <w:t xml:space="preserve">The most thorough </w:t>
      </w:r>
      <w:r>
        <w:rPr>
          <w:b w:val="0"/>
          <w:i/>
        </w:rPr>
        <w:t>systematic</w:t>
      </w:r>
      <w:r>
        <w:rPr>
          <w:b w:val="0"/>
          <w:i w:val="0"/>
        </w:rPr>
        <w:t xml:space="preserve"> critique of Marx's reductionism came from </w:t>
      </w:r>
      <w:r>
        <w:rPr>
          <w:b/>
          <w:i w:val="0"/>
        </w:rPr>
        <w:t>Ivan Kinkel</w:t>
      </w:r>
      <w:r>
        <w:rPr>
          <w:b w:val="0"/>
          <w:i w:val="0"/>
        </w:rPr>
        <w:t xml:space="preserve">, who showed that capitalism was not a unique modern phase but a recurring economic form that appeared in every civilisational era — in Egypt, Babylon, Greece, Rome, and Europe — and that the forces driving economic development were not merely productive but also consumptive and cultural. Kinkel's model was richer, more historically accurate, and vastly more predictive than Marx's. It was also completely ignored by the international publication networks. (See: </w:t>
      </w:r>
      <w:hyperlink r:id="rId853">
        <w:r>
          <w:rPr>
            <w:b w:val="0"/>
            <w:i w:val="0"/>
            <w:color w:val="B8860B"/>
          </w:rPr>
          <w:t>The Hijacking of Communism</w:t>
        </w:r>
      </w:hyperlink>
      <w:r>
        <w:rPr>
          <w:b w:val="0"/>
          <w:i w:val="0"/>
        </w:rPr>
        <w:t>)</w:t>
      </w:r>
    </w:p>
    <w:p/>
    <w:p>
      <w:r>
        <w:br w:type="page"/>
      </w:r>
    </w:p>
    <w:p>
      <w:pPr>
        <w:pStyle w:val="Heading1"/>
      </w:pPr>
      <w:r>
        <w:t>The Battle for Communism's Soul: Marx vs. Kinkel and the Road Not Taken</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 a bloody, decades-long fight between radically different visions of what communal ownership, collective self-governance, and the abolition of exploitation could look like. Marx's version won. But it did not win on merit, intellectual superiority, or democratic consensus. It won because it was </w:t>
      </w:r>
      <w:r>
        <w:rPr>
          <w:b/>
          <w:i w:val="0"/>
        </w:rPr>
        <w:t>mass-distributed through controlled publication networks</w:t>
      </w:r>
      <w:r>
        <w:rPr>
          <w:b w:val="0"/>
          <w:i w:val="0"/>
        </w:rPr>
        <w:t xml:space="preserve"> that flooded Europe with Marxist theory while ensuring that alternatives — like Gottfried Kinkel's romantic democratic socialism or later Ivan Kinkel's synthetic evolutionary model — were heard by very few people and remembered by fewer.</w:t>
      </w:r>
    </w:p>
    <w:p>
      <w:r>
        <w:rPr>
          <w:b w:val="0"/>
          <w:i w:val="0"/>
        </w:rPr>
        <w:t xml:space="preserve">The deep state needed to control the birth of communism and shape it like a </w:t>
      </w:r>
      <w:r>
        <w:rPr>
          <w:b/>
          <w:i w:val="0"/>
        </w:rPr>
        <w:t>bonsai tree</w:t>
      </w:r>
      <w:r>
        <w:rPr>
          <w:b w:val="0"/>
          <w:i w:val="0"/>
        </w:rPr>
        <w:t>, or they knew it would quickly grow out of their control and eventually evolve back into something dangerously close to a republic — where the public owns everything and answers to nobody but their own elected leaders. And that was the one outcome the financial aristocracy could never permit.</w:t>
      </w:r>
    </w:p>
    <w:p>
      <w:pPr>
        <w:pStyle w:val="Heading2"/>
      </w:pPr>
      <w:r>
        <w:t>All Roads Lead to Two Destinations</w:t>
      </w:r>
    </w:p>
    <w:p>
      <w:r>
        <w:rPr>
          <w:b w:val="0"/>
          <w:i w:val="0"/>
        </w:rPr>
        <w:t>Here is the uncomfortable truth that Marx obscured, that the deep state suppressed, and that history has confirmed over and over:</w:t>
      </w:r>
    </w:p>
    <w:p>
      <w:r>
        <w:rPr>
          <w:b w:val="0"/>
          <w:i w:val="0"/>
        </w:rPr>
      </w:r>
      <w:r>
        <w:rPr>
          <w:b/>
          <w:i w:val="0"/>
        </w:rPr>
        <w:t>All forms of communism and socialism are early-stage revolutions.</w:t>
      </w:r>
      <w:r>
        <w:rPr>
          <w:b w:val="0"/>
          <w:i w:val="0"/>
        </w:rPr>
        <w:t xml:space="preserve"> They begin with genuine ideals — equality, collective ownership, liberation from exploitative hierarchies. But every single one of them, without exception, eventually has to shed those ideals and head down one of two roads:</w:t>
      </w:r>
    </w:p>
    <w:p>
      <w:pPr>
        <w:pStyle w:val="ListNumber"/>
      </w:pPr>
      <w:r>
        <w:rPr>
          <w:b w:val="0"/>
          <w:i w:val="0"/>
        </w:rPr>
      </w:r>
      <w:r>
        <w:rPr>
          <w:b/>
          <w:i w:val="0"/>
        </w:rPr>
        <w:t>Dictatorship / Fascism</w:t>
      </w:r>
      <w:r>
        <w:rPr>
          <w:b w:val="0"/>
          <w:i w:val="0"/>
        </w:rPr>
        <w:t xml:space="preserve"> — where the revolutionary vanguard consolidates power, eliminates dissent, and becomes the new ruling class under a different banner. The revolution eats its children. Stalin, Mao, Pol Pot, and every "People's Republic" that became a prison state.</w:t>
      </w:r>
    </w:p>
    <w:p>
      <w:pPr>
        <w:pStyle w:val="ListNumber"/>
      </w:pPr>
      <w:r>
        <w:rPr>
          <w:b w:val="0"/>
          <w:i w:val="0"/>
        </w:rPr>
      </w:r>
      <w:r>
        <w:rPr>
          <w:b/>
          <w:i w:val="0"/>
        </w:rPr>
        <w:t>Republicanism</w:t>
      </w:r>
      <w:r>
        <w:rPr>
          <w:b w:val="0"/>
          <w:i w:val="0"/>
        </w:rPr>
        <w:t xml:space="preserve"> — where the revolutionary energy matures into a system of elected self-governance, constitutional rights, and public accountability. The revolution grows up. The commune becomes a commonwealth. The </w:t>
      </w:r>
      <w:r>
        <w:rPr>
          <w:b w:val="0"/>
          <w:i/>
        </w:rPr>
        <w:t>public</w:t>
      </w:r>
      <w:r>
        <w:rPr>
          <w:b w:val="0"/>
          <w:i w:val="0"/>
        </w:rPr>
        <w:t xml:space="preserve"> (res publica) genuinely owns the common resources and answers to nobody but their own chosen leaders.</w:t>
      </w:r>
    </w:p>
    <w:p>
      <w:r>
        <w:rPr>
          <w:b w:val="0"/>
          <w:i w:val="0"/>
        </w:rPr>
        <w:t xml:space="preserve">In a republic, the original ideals of communism are </w:t>
      </w:r>
      <w:r>
        <w:rPr>
          <w:b w:val="0"/>
          <w:i/>
        </w:rPr>
        <w:t>actually fulfilled</w:t>
      </w:r>
      <w:r>
        <w:rPr>
          <w:b w:val="0"/>
          <w:i w:val="0"/>
        </w:rPr>
        <w:t>: the public owns the infrastructure, the commons are managed collectively, and power is held accountable through elections. This was, in fact, the ideal that most 19th-century socialists and communists were reaching for — a self-governing community of equals. But the goals got lost in the bloody street fights, the coups, the purges, and the world wars. And they got lost because the version of communism that was mass-distributed — Marx's version — was specifically designed to make the transition to republicanism impossible by requiring total destruction of every existing institution before the new society could be built.</w:t>
      </w:r>
    </w:p>
    <w:p>
      <w:r>
        <w:rPr>
          <w:b w:val="0"/>
          <w:i w:val="0"/>
        </w:rPr>
        <w:t xml:space="preserve">Marx did not invent the road to dictatorship. But he </w:t>
      </w:r>
      <w:r>
        <w:rPr>
          <w:b w:val="0"/>
          <w:i/>
        </w:rPr>
        <w:t>paved</w:t>
      </w:r>
      <w:r>
        <w:rPr>
          <w:b w:val="0"/>
          <w:i w:val="0"/>
        </w:rPr>
        <w:t xml:space="preserve"> it, printed maps, and handed them out to millions.</w:t>
      </w:r>
    </w:p>
    <w:p>
      <w:pPr>
        <w:pStyle w:val="Heading2"/>
      </w:pPr>
      <w:r>
        <w:t>Who Funded the Printing Press?</w:t>
      </w:r>
    </w:p>
    <w:p>
      <w:r>
        <w:rPr>
          <w:b w:val="0"/>
          <w:i w:val="0"/>
        </w:rPr>
      </w:r>
      <w:r>
        <w:rPr>
          <w:b/>
          <w:i w:val="0"/>
        </w:rPr>
        <w:t>Who funded Marx?</w:t>
      </w:r>
      <w:r>
        <w:rPr>
          <w:b w:val="0"/>
          <w:i w:val="0"/>
        </w:rPr>
        <w:t xml:space="preserve"> Friedrich Engels, the son of a wealthy textile manufacturer — that is, a </w:t>
      </w:r>
      <w:r>
        <w:rPr>
          <w:b w:val="0"/>
          <w:i/>
        </w:rPr>
        <w:t>capitalist</w:t>
      </w:r>
      <w:r>
        <w:rPr>
          <w:b w:val="0"/>
          <w:i w:val="0"/>
        </w:rPr>
        <w:t xml:space="preserve"> — was Marx's lifelong financial patron. Marx lived in London, the capital of the world's largest empire, and was never arrested, deported, or meaningfully suppressed by the British state. His works were published and distributed across Europe through networks that required capital, logistics, and institutional tolerance. The British Museum gave him a permanent reading room pass. For a man supposedly advocating the destruction of the capitalist order, he enjoyed remarkable hospitality from its very heart.</w:t>
      </w:r>
    </w:p>
    <w:p>
      <w:r>
        <w:rPr>
          <w:b w:val="0"/>
          <w:i w:val="0"/>
        </w:rPr>
      </w:r>
      <w:r>
        <w:rPr>
          <w:b/>
          <w:i w:val="0"/>
        </w:rPr>
        <w:t>Who distributed his ideas?</w:t>
      </w:r>
      <w:r>
        <w:rPr>
          <w:b w:val="0"/>
          <w:i w:val="0"/>
        </w:rPr>
        <w:t xml:space="preserve"> </w:t>
      </w:r>
      <w:r>
        <w:rPr>
          <w:b w:val="0"/>
          <w:i/>
        </w:rPr>
        <w:t>The Communist Manifesto</w:t>
      </w:r>
      <w:r>
        <w:rPr>
          <w:b w:val="0"/>
          <w:i w:val="0"/>
        </w:rPr>
        <w:t xml:space="preserve"> (1848) was published simultaneously in multiple languages at a speed that would be impressive even with modern logistics. The pamphlet was short, punchy, and designed for mass consumption — a 19th-century viral document pushed through every available channel. By contrast, Gottfried Kinkel's </w:t>
      </w:r>
      <w:r>
        <w:rPr>
          <w:b w:val="0"/>
          <w:i/>
        </w:rPr>
        <w:t>Bonner Zeitung</w:t>
      </w:r>
      <w:r>
        <w:rPr>
          <w:b w:val="0"/>
          <w:i w:val="0"/>
        </w:rPr>
        <w:t xml:space="preserve"> reached a handful of Rhineland readers. Ivan Kinkel's comprehensive 312-page theory of economic development (1921) — which offered a far more sophisticated, multidimensional, and historically grounded model — has never been translated from Bulgarian. The distribution networks were not neutral. They were curated.</w:t>
      </w:r>
    </w:p>
    <w:p>
      <w:r>
        <w:rPr>
          <w:b w:val="0"/>
          <w:i w:val="0"/>
        </w:rPr>
        <w:t xml:space="preserve">This is the mechanism: you don't need to ban alternative ideas when you can simply </w:t>
      </w:r>
      <w:r>
        <w:rPr>
          <w:b/>
          <w:i w:val="0"/>
        </w:rPr>
        <w:t>flood the network</w:t>
      </w:r>
      <w:r>
        <w:rPr>
          <w:b w:val="0"/>
          <w:i w:val="0"/>
        </w:rPr>
        <w:t xml:space="preserve"> with your preferred version. Marx's works were translated into dozens of languages by well-funded international organisations. His followers received funding, organisational support, and safe passage across borders. The scholars of the German Historical School — Schmoller, Bücher, Sombart, Weber — all offered more nuanced, historically grounded alternatives. None of them received Marx's publication infrastructure. None of them became the official ideology of a superpower.</w:t>
      </w:r>
    </w:p>
    <w:p>
      <w:r>
        <w:rPr>
          <w:b w:val="0"/>
          <w:i w:val="0"/>
        </w:rPr>
        <w:t>The deep state didn't need to silence Kinkel or Schmoller. They just needed to make sure Marx was louder. By orders of magnitude.</w:t>
      </w:r>
    </w:p>
    <w:p>
      <w:pPr>
        <w:pStyle w:val="Heading2"/>
      </w:pPr>
      <w:r>
        <w:t>Marx's Demolition Manual</w:t>
      </w:r>
    </w:p>
    <w:p>
      <w:r>
        <w:rPr>
          <w:b w:val="0"/>
          <w:i w:val="0"/>
        </w:rPr>
        <w:t>Strip away the philosophical apparatus and Marx's core prediction is remarkably simple:</w:t>
      </w:r>
    </w:p>
    <w:p>
      <w:pPr>
        <w:pStyle w:val="ListNumber"/>
      </w:pPr>
      <w:r>
        <w:rPr>
          <w:b w:val="0"/>
          <w:i w:val="0"/>
        </w:rPr>
      </w:r>
      <w:r>
        <w:rPr>
          <w:b/>
          <w:i w:val="0"/>
        </w:rPr>
        <w:t>Do not try to reform the current system</w:t>
      </w:r>
      <w:r>
        <w:rPr>
          <w:b w:val="0"/>
          <w:i w:val="0"/>
        </w:rPr>
        <w:t xml:space="preserve"> — it must first reach its full capitalist development</w:t>
      </w:r>
    </w:p>
    <w:p>
      <w:pPr>
        <w:pStyle w:val="ListNumber"/>
      </w:pPr>
      <w:r>
        <w:rPr>
          <w:b w:val="0"/>
          <w:i w:val="0"/>
        </w:rPr>
      </w:r>
      <w:r>
        <w:rPr>
          <w:b/>
          <w:i w:val="0"/>
        </w:rPr>
        <w:t>Violent revolution is inevitable and necessary</w:t>
      </w:r>
      <w:r>
        <w:rPr>
          <w:b w:val="0"/>
          <w:i w:val="0"/>
        </w:rPr>
        <w:t xml:space="preserve"> — there is no evolutionary or peaceful path</w:t>
      </w:r>
    </w:p>
    <w:p>
      <w:pPr>
        <w:pStyle w:val="ListNumber"/>
      </w:pPr>
      <w:r>
        <w:rPr>
          <w:b w:val="0"/>
          <w:i w:val="0"/>
        </w:rPr>
      </w:r>
      <w:r>
        <w:rPr>
          <w:b/>
          <w:i w:val="0"/>
        </w:rPr>
        <w:t>Everything from the old world must be destroyed</w:t>
      </w:r>
      <w:r>
        <w:rPr>
          <w:b w:val="0"/>
          <w:i w:val="0"/>
        </w:rPr>
        <w:t xml:space="preserve"> — traditions, church, family, communal structures</w:t>
      </w:r>
    </w:p>
    <w:p>
      <w:pPr>
        <w:pStyle w:val="ListNumber"/>
      </w:pPr>
      <w:r>
        <w:rPr>
          <w:b w:val="0"/>
          <w:i w:val="0"/>
        </w:rPr>
      </w:r>
      <w:r>
        <w:rPr>
          <w:b/>
          <w:i w:val="0"/>
        </w:rPr>
        <w:t>Only after total destruction</w:t>
      </w:r>
      <w:r>
        <w:rPr>
          <w:b w:val="0"/>
          <w:i w:val="0"/>
        </w:rPr>
        <w:t xml:space="preserve"> can the new communist society emerge</w:t>
      </w:r>
    </w:p>
    <w:p>
      <w:r>
        <w:rPr>
          <w:b w:val="0"/>
          <w:i w:val="0"/>
        </w:rPr>
        <w:t xml:space="preserve">This is not an economic analysis. It is a prophetic script — a </w:t>
      </w:r>
      <w:r>
        <w:rPr>
          <w:b w:val="0"/>
          <w:i/>
        </w:rPr>
        <w:t>demolition manual</w:t>
      </w:r>
      <w:r>
        <w:rPr>
          <w:b w:val="0"/>
          <w:i w:val="0"/>
        </w:rPr>
        <w:t>. And it reads suspiciously like instructions written by people who wanted to ensure that when revolution finally came, it would destroy the old world so thoroughly that nothing could be reconstructed. Certainly not a republic.</w:t>
      </w:r>
    </w:p>
    <w:p>
      <w:r>
        <w:rPr>
          <w:b w:val="0"/>
          <w:i w:val="0"/>
        </w:rPr>
        <w:t>Marx insisted that the economic base determines the political, legal, ideological, and spiritual superstructure. Religion is the "opium of the people." Culture is a reflection of class relations. Psychology is false consciousness. Ethics are bourgeois morality. In this framework, human beings are reduced to their position in the production process. Everything else — art, faith, love, community, the psychological bonds of shared history — is mere ideology to be burned away.</w:t>
      </w:r>
    </w:p>
    <w:p>
      <w:r>
        <w:rPr>
          <w:b w:val="0"/>
          <w:i w:val="0"/>
        </w:rPr>
        <w:t xml:space="preserve">As </w:t>
      </w:r>
      <w:r>
        <w:rPr>
          <w:b/>
          <w:i w:val="0"/>
        </w:rPr>
        <w:t>Ivan Kinkel</w:t>
      </w:r>
      <w:r>
        <w:rPr>
          <w:b w:val="0"/>
          <w:i w:val="0"/>
        </w:rPr>
        <w:t xml:space="preserve"> would later demonstrate, this is not merely wrong — it is </w:t>
      </w:r>
      <w:r>
        <w:rPr>
          <w:b w:val="0"/>
          <w:i/>
        </w:rPr>
        <w:t>absurdly</w:t>
      </w:r>
      <w:r>
        <w:rPr>
          <w:b w:val="0"/>
          <w:i w:val="0"/>
        </w:rPr>
        <w:t xml:space="preserve"> wrong. No serious examination of economic history supports the idea that economy operates in isolation from the cultural, psychological, spiritual, and biological dimensions of human society. Kinkel called this kind of reductionism a </w:t>
      </w:r>
      <w:r>
        <w:rPr>
          <w:b w:val="0"/>
          <w:i/>
        </w:rPr>
        <w:t>"universal phlogiston"</w:t>
      </w:r>
      <w:r>
        <w:rPr>
          <w:b w:val="0"/>
          <w:i w:val="0"/>
        </w:rPr>
        <w:t xml:space="preserve"> — an imaginary substance invoked to explain everything while explaining nothing.</w:t>
      </w:r>
    </w:p>
    <w:p>
      <w:r>
        <w:rPr>
          <w:b w:val="0"/>
          <w:i w:val="0"/>
        </w:rPr>
        <w:t>The deep state operators behind the fragmentation of the Rus-Horde needed exactly this prophecy: one that would convince the Russian people that the communal memory they carried from the old Hordian system was worthless "primitive communism," that their spiritual traditions were opium, and that the only way forward was through a cataclysm that would destroy the last living connections to the pre-Romanov world. When the 1917 revolution came, it fulfilled Marx's prophecy to the letter — and the old Russia, with all its Hordian memory, was incinerated in the process. That was the point.</w:t>
      </w:r>
    </w:p>
    <w:p>
      <w:pPr>
        <w:pStyle w:val="Heading2"/>
      </w:pPr>
      <w:r>
        <w:t>Gottfried Kinkel: The Romantic Road Not Taken</w:t>
      </w:r>
    </w:p>
    <w:p>
      <w:r>
        <w:rPr>
          <w:b w:val="0"/>
          <w:i w:val="0"/>
        </w:rPr>
        <w:t>While Marx sat in London writing theory and excoriating everyone who disagreed, a very different kind of revolutionary was putting his body where his beliefs were.</w:t>
      </w:r>
    </w:p>
    <w:p>
      <w:r>
        <w:rPr>
          <w:b w:val="0"/>
          <w:i w:val="0"/>
        </w:rPr>
      </w:r>
      <w:r>
        <w:rPr>
          <w:b/>
          <w:i w:val="0"/>
        </w:rPr>
        <w:t>Johann Gottfried Kinkel</w:t>
      </w:r>
      <w:r>
        <w:rPr>
          <w:b w:val="0"/>
          <w:i w:val="0"/>
        </w:rPr>
        <w:t xml:space="preserve"> (1815–1882) was a German poet, art historian, and professor at the University of Bonn who, unlike Marx, actually </w:t>
      </w:r>
      <w:r>
        <w:rPr>
          <w:b w:val="0"/>
          <w:i/>
        </w:rPr>
        <w:t>fought</w:t>
      </w:r>
      <w:r>
        <w:rPr>
          <w:b w:val="0"/>
          <w:i w:val="0"/>
        </w:rPr>
        <w:t xml:space="preserve"> in the 1848 revolution. With his wife </w:t>
      </w:r>
      <w:r>
        <w:rPr>
          <w:b/>
          <w:i w:val="0"/>
        </w:rPr>
        <w:t>Johanna</w:t>
      </w:r>
      <w:r>
        <w:rPr>
          <w:b w:val="0"/>
          <w:i w:val="0"/>
        </w:rPr>
        <w:t xml:space="preserve"> and his student </w:t>
      </w:r>
      <w:r>
        <w:rPr>
          <w:b/>
          <w:i w:val="0"/>
        </w:rPr>
        <w:t>Carl Schurz</w:t>
      </w:r>
      <w:r>
        <w:rPr>
          <w:b w:val="0"/>
          <w:i w:val="0"/>
        </w:rPr>
        <w:t xml:space="preserve">, Kinkel founded the </w:t>
      </w:r>
      <w:r>
        <w:rPr>
          <w:b w:val="0"/>
          <w:i/>
        </w:rPr>
        <w:t>Bonner Zeitung</w:t>
      </w:r>
      <w:r>
        <w:rPr>
          <w:b w:val="0"/>
          <w:i w:val="0"/>
        </w:rPr>
        <w:t xml:space="preserve"> to promote the revolutionary cause. When the Frankfurt Parliament called the people to arms, Kinkel joined the armed rebellion in the Palatinate. He was wounded in battle, arrested, and sentenced to life imprisonment. King Friedrich Wilhelm IV personally intervened to </w:t>
      </w:r>
      <w:r>
        <w:rPr>
          <w:b w:val="0"/>
          <w:i/>
        </w:rPr>
        <w:t>worsen</w:t>
      </w:r>
      <w:r>
        <w:rPr>
          <w:b w:val="0"/>
          <w:i w:val="0"/>
        </w:rPr>
        <w:t xml:space="preserve"> his sentence — from fortress detention to a reformatory where his head was shaved and he was forced to spin wool in prisoner's garb.</w:t>
      </w:r>
    </w:p>
    <w:p>
      <w:r>
        <w:rPr>
          <w:b w:val="0"/>
          <w:i w:val="0"/>
        </w:rPr>
        <w:t xml:space="preserve">In November 1850, his student Carl Schurz — who had himself escaped the revolutionary defeat at Rastatt — returned secretly to Prussia and broke Kinkel out of Spandau Prison, spiriting him to Edinburgh and then London. </w:t>
      </w:r>
      <w:r>
        <w:rPr>
          <w:b/>
          <w:i w:val="0"/>
        </w:rPr>
        <w:t>Charles Dickens</w:t>
      </w:r>
      <w:r>
        <w:rPr>
          <w:b w:val="0"/>
          <w:i w:val="0"/>
        </w:rPr>
        <w:t xml:space="preserve"> himself had been leading a public agitation campaign for Kinkel's release from the offices of </w:t>
      </w:r>
      <w:r>
        <w:rPr>
          <w:b w:val="0"/>
          <w:i/>
        </w:rPr>
        <w:t>Household Words</w:t>
      </w:r>
      <w:r>
        <w:rPr>
          <w:b w:val="0"/>
          <w:i w:val="0"/>
        </w:rPr>
        <w:t>. The escape was one of the most famous episodes of the 1848 aftermath.</w:t>
      </w:r>
    </w:p>
    <w:p>
      <w:r>
        <w:rPr>
          <w:b w:val="0"/>
          <w:i w:val="0"/>
        </w:rPr>
        <w:t xml:space="preserve"> Schurz went on to become a U.S. Senator, Union Army general in the Civil War, and Secretary of the Interior — a trajectory that suggests what the 1848 revolutionaries </w:t>
      </w:r>
      <w:r>
        <w:rPr>
          <w:b w:val="0"/>
          <w:i/>
        </w:rPr>
        <w:t>could</w:t>
      </w:r>
      <w:r>
        <w:rPr>
          <w:b w:val="0"/>
          <w:i w:val="0"/>
        </w:rPr>
        <w:t xml:space="preserve"> have become in a world where they were allowed to build rather than flee.</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855"/>
                    <a:stretch>
                      <a:fillRect/>
                    </a:stretch>
                  </pic:blipFill>
                  <pic:spPr>
                    <a:xfrm>
                      <a:off x="0" y="0"/>
                      <a:ext cx="5029200" cy="3352800"/>
                    </a:xfrm>
                    <a:prstGeom prst="rect"/>
                  </pic:spPr>
                </pic:pic>
              </a:graphicData>
            </a:graphic>
          </wp:inline>
        </w:drawing>
      </w:r>
    </w:p>
    <w:p>
      <w:pPr>
        <w:pStyle w:val="Caption"/>
      </w:pPr>
      <w:r>
        <w:t>Gottfried Kinkel's Escape from Spandau</w:t>
      </w:r>
    </w:p>
    <w:p>
      <w:pPr>
        <w:pStyle w:val="Heading3"/>
      </w:pPr>
      <w:r>
        <w:t>Kinkel's Vision: Democratic Communalism</w:t>
      </w:r>
    </w:p>
    <w:p>
      <w:r>
        <w:rPr>
          <w:b w:val="0"/>
          <w:i w:val="0"/>
        </w:rPr>
        <w:t xml:space="preserve">Kinkel's communism — if we can call it that — was </w:t>
      </w:r>
      <w:r>
        <w:rPr>
          <w:b/>
          <w:i w:val="0"/>
        </w:rPr>
        <w:t>romantic, democratic, and voluntarist</w:t>
      </w:r>
      <w:r>
        <w:rPr>
          <w:b w:val="0"/>
          <w:i w:val="0"/>
        </w:rPr>
        <w:t xml:space="preserve">. He was not a Marxist. He belonged to the Willich-Schapper faction of the Communist League, which opposed Marx and Engels on a fundamental question: </w:t>
      </w:r>
      <w:r>
        <w:rPr>
          <w:b w:val="0"/>
          <w:i/>
        </w:rPr>
        <w:t>should revolutionaries act now, or wait for "conditions to ripen"?</w:t>
      </w:r>
    </w:p>
    <w:p>
      <w:r>
        <w:rPr>
          <w:b w:val="0"/>
          <w:i w:val="0"/>
        </w:rPr>
        <w:t xml:space="preserve">Kinkel and Willich said: act now. Fight. Build the republic through courage, moral conviction, and democratic action. Don't wait for capitalism to reach some theoretical crisis point — the people are suffering </w:t>
      </w:r>
      <w:r>
        <w:rPr>
          <w:b w:val="0"/>
          <w:i/>
        </w:rPr>
        <w:t>today</w:t>
      </w:r>
      <w:r>
        <w:rPr>
          <w:b w:val="0"/>
          <w:i w:val="0"/>
        </w:rPr>
        <w:t>. This is communism as an expression of republican idealism: the public seizes its own destiny, governs itself through democratic institutions, and builds communal structures from the ground up without a vanguard party dictating from above.</w:t>
      </w:r>
    </w:p>
    <w:p>
      <w:r>
        <w:rPr>
          <w:b w:val="0"/>
          <w:i w:val="0"/>
        </w:rPr>
        <w:t xml:space="preserve">Marx despised this. In his satirical pamphlet </w:t>
      </w:r>
      <w:r>
        <w:rPr>
          <w:b w:val="0"/>
          <w:i/>
        </w:rPr>
        <w:t>Die großen Männer des Exils</w:t>
      </w:r>
      <w:r>
        <w:rPr>
          <w:b w:val="0"/>
          <w:i w:val="0"/>
        </w:rPr>
        <w:t xml:space="preserve"> ("The Great Men of the Exile," 1852), Marx and Engels mercilessly lampooned Kinkel as a vain, sentimental poet playing at revolution — a man whose popularity among the exile community was "out of proportion to his talent." The </w:t>
      </w:r>
      <w:r>
        <w:rPr>
          <w:b w:val="0"/>
          <w:i/>
        </w:rPr>
        <w:t>Encyclopædia Britannica</w:t>
      </w:r>
      <w:r>
        <w:rPr>
          <w:b w:val="0"/>
          <w:i w:val="0"/>
        </w:rPr>
        <w:t xml:space="preserve"> (1911) echoed similar condescension about Kinkel's "sweetly sentimental" poetry.</w:t>
      </w:r>
    </w:p>
    <w:p>
      <w:r>
        <w:rPr>
          <w:b w:val="0"/>
          <w:i w:val="0"/>
        </w:rPr>
        <w:t xml:space="preserve">But sentiment is precisely what republicanism requires: a </w:t>
      </w:r>
      <w:r>
        <w:rPr>
          <w:b w:val="0"/>
          <w:i/>
        </w:rPr>
        <w:t>felt</w:t>
      </w:r>
      <w:r>
        <w:rPr>
          <w:b w:val="0"/>
          <w:i w:val="0"/>
        </w:rPr>
        <w:t xml:space="preserve"> conviction that people deserve to govern themselves, that communal bonds matter, that spiritual and cultural life are not mere "superstructure" to be demolished. Kinkel's vision was messy, idealistic, and unscientific — and it was pointing toward a republic, not a gulag.</w:t>
      </w:r>
    </w:p>
    <w:p>
      <w:pPr>
        <w:pStyle w:val="Heading3"/>
      </w:pPr>
      <w:r>
        <w:t>Why Kinkel Was Silenced</w:t>
      </w:r>
    </w:p>
    <w:p>
      <w:r>
        <w:rPr>
          <w:b w:val="0"/>
          <w:i w:val="0"/>
        </w:rPr>
        <w:t xml:space="preserve">Kinkel visited the United States to raise funds for a "German National Loan" to finance further revolutionary activity. Though enthusiastically received — he even met President Millard Fillmore — he raised very little money. The infrastructure wasn't there. The networks that pumped Marx's pamphlets across three continents did not exist for Kinkel. He returned to London, taught German, lectured on art, and founded a small newspaper called </w:t>
      </w:r>
      <w:r>
        <w:rPr>
          <w:b w:val="0"/>
          <w:i/>
        </w:rPr>
        <w:t>Hermann</w:t>
      </w:r>
      <w:r>
        <w:rPr>
          <w:b w:val="0"/>
          <w:i w:val="0"/>
        </w:rPr>
        <w:t>. In 1866 he accepted a professorship in Zürich, where he died in 1882, never having returned to Germany.</w:t>
      </w:r>
    </w:p>
    <w:p>
      <w:r>
        <w:rPr>
          <w:b w:val="0"/>
          <w:i w:val="0"/>
        </w:rPr>
        <w:t xml:space="preserve">His wife Johanna — a formidable composer, political journalist, and revolutionary in her own right — fell or threw herself from a window in London in 1858. She was 48. The circumstances remain unexplained. Her tombstone reads: </w:t>
      </w:r>
      <w:r>
        <w:rPr>
          <w:b w:val="0"/>
          <w:i/>
        </w:rPr>
        <w:t>Freiheit, Liebe und Dichtung</w:t>
      </w:r>
      <w:r>
        <w:rPr>
          <w:b w:val="0"/>
          <w:i w:val="0"/>
        </w:rPr>
        <w:t xml:space="preserve"> — "Freedom, Love, and Poetry."</w:t>
      </w:r>
    </w:p>
    <w:p>
      <w:r>
        <w:rPr>
          <w:b w:val="0"/>
          <w:i w:val="0"/>
        </w:rPr>
        <w:t>Freedom, Love, and Poetry. Not Dialectical Materialism. Not Historical Inevitability. Not Dictatorship of the Proletariat. This is the communism that was strangled in the cradle.</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Gottfried Kinkel</w:t>
            </w:r>
            <w:r>
              <w:rPr>
                <w:b/>
              </w:rPr>
            </w:r>
            <w:r>
              <w:rPr>
                <w:b/>
              </w:rPr>
              <w:t xml:space="preserve"> (Romantic)</w:t>
            </w:r>
          </w:p>
        </w:tc>
        <w:tc>
          <w:tcPr>
            <w:tcW w:type="dxa" w:w="2351"/>
          </w:tcPr>
          <w:p>
            <w:pPr>
              <w:jc w:val="center"/>
            </w:pPr>
            <w:r>
              <w:rPr>
                <w:b/>
              </w:rPr>
            </w:r>
            <w:r>
              <w:rPr>
                <w:b/>
              </w:rPr>
            </w:r>
            <w:r>
              <w:rPr>
                <w:b/>
              </w:rPr>
              <w:t>Ivan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 (monistic)</w:t>
            </w:r>
          </w:p>
        </w:tc>
        <w:tc>
          <w:tcPr>
            <w:tcW w:type="dxa" w:w="2351"/>
          </w:tcPr>
          <w:p>
            <w:r>
              <w:rPr>
                <w:b w:val="0"/>
                <w:i w:val="0"/>
              </w:rPr>
              <w:t>Moral conviction &amp; democratic action</w:t>
            </w:r>
          </w:p>
        </w:tc>
        <w:tc>
          <w:tcPr>
            <w:tcW w:type="dxa" w:w="2351"/>
          </w:tcPr>
          <w:p>
            <w:r>
              <w:rPr>
                <w:b w:val="0"/>
                <w:i w:val="0"/>
              </w:rPr>
              <w:t>Eclectic-synthetic (multidisciplinary)</w:t>
            </w:r>
          </w:p>
        </w:tc>
      </w:tr>
      <w:tr>
        <w:tc>
          <w:tcPr>
            <w:tcW w:type="dxa" w:w="2351"/>
          </w:tcPr>
          <w:p>
            <w:r>
              <w:rPr>
                <w:b w:val="0"/>
                <w:i w:val="0"/>
              </w:rPr>
            </w:r>
            <w:r>
              <w:rPr>
                <w:b/>
                <w:i w:val="0"/>
              </w:rPr>
              <w:t>History moves by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Capitalism is</w:t>
            </w:r>
            <w:r>
              <w:rPr>
                <w:b w:val="0"/>
                <w:i w:val="0"/>
              </w:rPr>
            </w:r>
          </w:p>
        </w:tc>
        <w:tc>
          <w:tcPr>
            <w:tcW w:type="dxa" w:w="2351"/>
          </w:tcPr>
          <w:p>
            <w:r>
              <w:rPr>
                <w:b w:val="0"/>
                <w:i w:val="0"/>
              </w:rPr>
              <w:t>A unique modern stage to be overthrown</w:t>
            </w:r>
          </w:p>
        </w:tc>
        <w:tc>
          <w:tcPr>
            <w:tcW w:type="dxa" w:w="2351"/>
          </w:tcPr>
          <w:p>
            <w:r>
              <w:rPr>
                <w:b w:val="0"/>
                <w:i w:val="0"/>
              </w:rPr>
              <w:t xml:space="preserve">Tyranny to be resisted </w:t>
            </w:r>
            <w:r>
              <w:rPr>
                <w:b w:val="0"/>
                <w:i/>
              </w:rPr>
              <w:t>now</w:t>
            </w:r>
          </w:p>
        </w:tc>
        <w:tc>
          <w:tcPr>
            <w:tcW w:type="dxa" w:w="2351"/>
          </w:tcPr>
          <w:p>
            <w:r>
              <w:rPr>
                <w:b w:val="0"/>
                <w:i w:val="0"/>
              </w:rPr>
              <w:t>A recurring economic form across all civilisations</w:t>
            </w:r>
          </w:p>
        </w:tc>
      </w:tr>
      <w:tr>
        <w:tc>
          <w:tcPr>
            <w:tcW w:type="dxa" w:w="2351"/>
          </w:tcPr>
          <w:p>
            <w:r>
              <w:rPr>
                <w:b w:val="0"/>
                <w:i w:val="0"/>
              </w:rPr>
            </w:r>
            <w:r>
              <w:rPr>
                <w:b/>
                <w:i w:val="0"/>
              </w:rPr>
              <w:t>Revolution requires</w:t>
            </w:r>
            <w:r>
              <w:rPr>
                <w:b w:val="0"/>
                <w:i w:val="0"/>
              </w:rPr>
            </w:r>
          </w:p>
        </w:tc>
        <w:tc>
          <w:tcPr>
            <w:tcW w:type="dxa" w:w="2351"/>
          </w:tcPr>
          <w:p>
            <w:r>
              <w:rPr>
                <w:b w:val="0"/>
                <w:i w:val="0"/>
              </w:rPr>
              <w:t>Total destruction of existing order</w:t>
            </w:r>
          </w:p>
        </w:tc>
        <w:tc>
          <w:tcPr>
            <w:tcW w:type="dxa" w:w="2351"/>
          </w:tcPr>
          <w:p>
            <w:r>
              <w:rPr>
                <w:b w:val="0"/>
                <w:i w:val="0"/>
              </w:rPr>
              <w:t>Democratic uprising, build as you fight</w:t>
            </w:r>
          </w:p>
        </w:tc>
        <w:tc>
          <w:tcPr>
            <w:tcW w:type="dxa" w:w="2351"/>
          </w:tcPr>
          <w:p>
            <w:r>
              <w:rPr>
                <w:b w:val="0"/>
                <w:i w:val="0"/>
              </w:rPr>
              <w:t>Organic evolution — no destruction necessary</w:t>
            </w:r>
          </w:p>
        </w:tc>
      </w:tr>
      <w:tr>
        <w:tc>
          <w:tcPr>
            <w:tcW w:type="dxa" w:w="2351"/>
          </w:tcPr>
          <w:p>
            <w:r>
              <w:rPr>
                <w:b w:val="0"/>
                <w:i w:val="0"/>
              </w:rPr>
            </w:r>
            <w:r>
              <w:rPr>
                <w:b/>
                <w:i w:val="0"/>
              </w:rPr>
              <w:t>Where it leads</w:t>
            </w:r>
            <w:r>
              <w:rPr>
                <w:b w:val="0"/>
                <w:i w:val="0"/>
              </w:rPr>
            </w:r>
          </w:p>
        </w:tc>
        <w:tc>
          <w:tcPr>
            <w:tcW w:type="dxa" w:w="2351"/>
          </w:tcPr>
          <w:p>
            <w:r>
              <w:rPr>
                <w:b w:val="0"/>
                <w:i w:val="0"/>
              </w:rPr>
              <w:t>Dictatorship of the Proletariat → dictatorship</w:t>
            </w:r>
          </w:p>
        </w:tc>
        <w:tc>
          <w:tcPr>
            <w:tcW w:type="dxa" w:w="2351"/>
          </w:tcPr>
          <w:p>
            <w:r>
              <w:rPr>
                <w:b w:val="0"/>
                <w:i w:val="0"/>
              </w:rPr>
              <w:t>Republic of self-governing citizens</w:t>
            </w:r>
          </w:p>
        </w:tc>
        <w:tc>
          <w:tcPr>
            <w:tcW w:type="dxa" w:w="2351"/>
          </w:tcPr>
          <w:p>
            <w:r>
              <w:rPr>
                <w:b w:val="0"/>
                <w:i w:val="0"/>
              </w:rPr>
              <w:t>Natural communal phase → differentiation → renewal</w:t>
            </w:r>
          </w:p>
        </w:tc>
      </w:tr>
      <w:tr>
        <w:tc>
          <w:tcPr>
            <w:tcW w:type="dxa" w:w="2351"/>
          </w:tcPr>
          <w:p>
            <w:r>
              <w:rPr>
                <w:b w:val="0"/>
                <w:i w:val="0"/>
              </w:rPr>
            </w:r>
            <w:r>
              <w:rPr>
                <w:b/>
                <w:i w:val="0"/>
              </w:rPr>
              <w:t>Religion / culture</w:t>
            </w:r>
            <w:r>
              <w:rPr>
                <w:b w:val="0"/>
                <w:i w:val="0"/>
              </w:rPr>
            </w:r>
          </w:p>
        </w:tc>
        <w:tc>
          <w:tcPr>
            <w:tcW w:type="dxa" w:w="2351"/>
          </w:tcPr>
          <w:p>
            <w:r>
              <w:rPr>
                <w:b w:val="0"/>
                <w:i w:val="0"/>
              </w:rPr>
              <w:t>Opium to be abolished</w:t>
            </w:r>
          </w:p>
        </w:tc>
        <w:tc>
          <w:tcPr>
            <w:tcW w:type="dxa" w:w="2351"/>
          </w:tcPr>
          <w:p>
            <w:r>
              <w:rPr>
                <w:b w:val="0"/>
                <w:i w:val="0"/>
              </w:rPr>
              <w:t>Preserved as source of communal identity</w:t>
            </w:r>
          </w:p>
        </w:tc>
        <w:tc>
          <w:tcPr>
            <w:tcW w:type="dxa" w:w="2351"/>
          </w:tcPr>
          <w:p>
            <w:r>
              <w:rPr>
                <w:b w:val="0"/>
                <w:i w:val="0"/>
              </w:rPr>
              <w:t>Essential factor in development, cannot be separated</w:t>
            </w:r>
          </w:p>
        </w:tc>
      </w:tr>
      <w:tr>
        <w:tc>
          <w:tcPr>
            <w:tcW w:type="dxa" w:w="2351"/>
          </w:tcPr>
          <w:p>
            <w:r>
              <w:rPr>
                <w:b w:val="0"/>
                <w:i w:val="0"/>
              </w:rPr>
            </w:r>
            <w:r>
              <w:rPr>
                <w:b/>
                <w:i w:val="0"/>
              </w:rPr>
              <w:t>Who heard it</w:t>
            </w:r>
            <w:r>
              <w:rPr>
                <w:b w:val="0"/>
                <w:i w:val="0"/>
              </w:rPr>
            </w:r>
          </w:p>
        </w:tc>
        <w:tc>
          <w:tcPr>
            <w:tcW w:type="dxa" w:w="2351"/>
          </w:tcPr>
          <w:p>
            <w:r>
              <w:rPr>
                <w:b w:val="0"/>
                <w:i w:val="0"/>
              </w:rPr>
              <w:t>Millions (mass-distributed)</w:t>
            </w:r>
          </w:p>
        </w:tc>
        <w:tc>
          <w:tcPr>
            <w:tcW w:type="dxa" w:w="2351"/>
          </w:tcPr>
          <w:p>
            <w:r>
              <w:rPr>
                <w:b w:val="0"/>
                <w:i w:val="0"/>
              </w:rPr>
              <w:t>Thousands (one newspaper, some lectures)</w:t>
            </w:r>
          </w:p>
        </w:tc>
        <w:tc>
          <w:tcPr>
            <w:tcW w:type="dxa" w:w="2351"/>
          </w:tcPr>
          <w:p>
            <w:r>
              <w:rPr>
                <w:b w:val="0"/>
                <w:i w:val="0"/>
              </w:rPr>
              <w:t>Dozens (one Bulgarian academic journal)</w:t>
            </w:r>
          </w:p>
        </w:tc>
      </w:tr>
      <w:tr>
        <w:tc>
          <w:tcPr>
            <w:tcW w:type="dxa" w:w="2351"/>
          </w:tcPr>
          <w:p>
            <w:r>
              <w:rPr>
                <w:b w:val="0"/>
                <w:i w:val="0"/>
              </w:rPr>
            </w:r>
            <w:r>
              <w:rPr>
                <w:b/>
                <w:i w:val="0"/>
              </w:rPr>
              <w:t>Outcome</w:t>
            </w:r>
            <w:r>
              <w:rPr>
                <w:b w:val="0"/>
                <w:i w:val="0"/>
              </w:rPr>
            </w:r>
          </w:p>
        </w:tc>
        <w:tc>
          <w:tcPr>
            <w:tcW w:type="dxa" w:w="2351"/>
          </w:tcPr>
          <w:p>
            <w:r>
              <w:rPr>
                <w:b w:val="0"/>
                <w:i w:val="0"/>
              </w:rPr>
              <w:t>Gulags, purges, 100 million dead</w:t>
            </w:r>
          </w:p>
        </w:tc>
        <w:tc>
          <w:tcPr>
            <w:tcW w:type="dxa" w:w="2351"/>
          </w:tcPr>
          <w:p>
            <w:r>
              <w:rPr>
                <w:b w:val="0"/>
                <w:i w:val="0"/>
              </w:rPr>
              <w:t>Exile, obscurity, a wife dead at 48</w:t>
            </w:r>
          </w:p>
        </w:tc>
        <w:tc>
          <w:tcPr>
            <w:tcW w:type="dxa" w:w="2351"/>
          </w:tcPr>
          <w:p>
            <w:r>
              <w:rPr>
                <w:b w:val="0"/>
                <w:i w:val="0"/>
              </w:rPr>
              <w:t>Academic footnote, untranslated, forgotten</w:t>
            </w:r>
          </w:p>
        </w:tc>
      </w:tr>
    </w:tbl>
    <w:p/>
    <w:p>
      <w:r>
        <w:rPr>
          <w:b w:val="0"/>
          <w:i w:val="0"/>
        </w:rPr>
        <w:t xml:space="preserve">Both Kinkels rejected Marx from opposite directions: Gottfried said </w:t>
      </w:r>
      <w:r>
        <w:rPr>
          <w:b w:val="0"/>
          <w:i/>
        </w:rPr>
        <w:t>stop theorising and fight for the republic</w:t>
      </w:r>
      <w:r>
        <w:rPr>
          <w:b w:val="0"/>
          <w:i w:val="0"/>
        </w:rPr>
        <w:t xml:space="preserve">; Ivan said </w:t>
      </w:r>
      <w:r>
        <w:rPr>
          <w:b w:val="0"/>
          <w:i/>
        </w:rPr>
        <w:t>your theory is too narrow, reality is vastly more complex</w:t>
      </w:r>
      <w:r>
        <w:rPr>
          <w:b w:val="0"/>
          <w:i w:val="0"/>
        </w:rPr>
        <w:t>. Marx would have called the first a fool and the second a bourgeois eclecticist. The deep state called both irrelevant — and made sure they stayed that way.</w:t>
      </w:r>
    </w:p>
    <w:p>
      <w:pPr>
        <w:pStyle w:val="Heading2"/>
      </w:pPr>
      <w:r>
        <w:t>The Bonsai Tree</w:t>
      </w:r>
    </w:p>
    <w:p>
      <w:r>
        <w:rPr>
          <w:b w:val="0"/>
          <w:i w:val="0"/>
        </w:rPr>
        <w:t xml:space="preserve">The deep state did not fear communism. They feared </w:t>
      </w:r>
      <w:r>
        <w:rPr>
          <w:b/>
          <w:i w:val="0"/>
        </w:rPr>
        <w:t>uncontrolled</w:t>
      </w:r>
      <w:r>
        <w:rPr>
          <w:b w:val="0"/>
          <w:i w:val="0"/>
        </w:rPr>
        <w:t xml:space="preserve"> communism — the kind that grows wild, puts down its own roots, and eventually evolves into self-governing republics where the public owns the commons and answers to nobody but elected leaders.</w:t>
      </w:r>
    </w:p>
    <w:p>
      <w:r>
        <w:rPr>
          <w:b w:val="0"/>
          <w:i w:val="0"/>
        </w:rPr>
        <w:t>So they shaped it like a bonsai tree: carefully pruned, deliberately stunted, forced into the precise form they needed. Marx provided the wire and the shears. His theory ensured that:</w:t>
      </w:r>
    </w:p>
    <w:p>
      <w:pPr>
        <w:pStyle w:val="ListBullet"/>
      </w:pPr>
      <w:r>
        <w:rPr>
          <w:b w:val="0"/>
          <w:i w:val="0"/>
        </w:rPr>
        <w:t xml:space="preserve">Revolution would be </w:t>
      </w:r>
      <w:r>
        <w:rPr>
          <w:b/>
          <w:i w:val="0"/>
        </w:rPr>
        <w:t>violent</w:t>
      </w:r>
      <w:r>
        <w:rPr>
          <w:b w:val="0"/>
          <w:i w:val="0"/>
        </w:rPr>
        <w:t xml:space="preserve"> — destroying existing institutions and creating a vacuum only a centralised party could fill</w:t>
      </w:r>
    </w:p>
    <w:p>
      <w:pPr>
        <w:pStyle w:val="ListBullet"/>
      </w:pPr>
      <w:r>
        <w:rPr>
          <w:b w:val="0"/>
          <w:i w:val="0"/>
        </w:rPr>
        <w:t xml:space="preserve">The transition would require a </w:t>
      </w:r>
      <w:r>
        <w:rPr>
          <w:b/>
          <w:i w:val="0"/>
        </w:rPr>
        <w:t>vanguard party</w:t>
      </w:r>
      <w:r>
        <w:rPr>
          <w:b w:val="0"/>
          <w:i w:val="0"/>
        </w:rPr>
        <w:t xml:space="preserve"> — a ready-made apparatus for infiltration and control</w:t>
      </w:r>
    </w:p>
    <w:p>
      <w:pPr>
        <w:pStyle w:val="ListBullet"/>
      </w:pPr>
      <w:r>
        <w:rPr>
          <w:b w:val="0"/>
          <w:i w:val="0"/>
        </w:rPr>
        <w:t xml:space="preserve">All spiritual, cultural, and communal traditions would be </w:t>
      </w:r>
      <w:r>
        <w:rPr>
          <w:b/>
          <w:i w:val="0"/>
        </w:rPr>
        <w:t>abolished</w:t>
      </w:r>
      <w:r>
        <w:rPr>
          <w:b w:val="0"/>
          <w:i w:val="0"/>
        </w:rPr>
        <w:t xml:space="preserve"> — eliminating every source of independent identity that might allow communities to self-organise outside state control</w:t>
      </w:r>
    </w:p>
    <w:p>
      <w:pPr>
        <w:pStyle w:val="ListBullet"/>
      </w:pPr>
      <w:r>
        <w:rPr>
          <w:b w:val="0"/>
          <w:i w:val="0"/>
        </w:rPr>
        <w:t xml:space="preserve">The endpoint would be </w:t>
      </w:r>
      <w:r>
        <w:rPr>
          <w:b/>
          <w:i w:val="0"/>
        </w:rPr>
        <w:t>state collectivism</w:t>
      </w:r>
      <w:r>
        <w:rPr>
          <w:b w:val="0"/>
          <w:i w:val="0"/>
        </w:rPr>
        <w:t xml:space="preserve"> — which is not communism at all but centralised state capitalism administered by a party aristocracy (Kinkel's Form 4 masquerading as Form 1)</w:t>
      </w:r>
    </w:p>
    <w:p>
      <w:r>
        <w:rPr>
          <w:b w:val="0"/>
          <w:i w:val="0"/>
        </w:rPr>
        <w:t>A bonsai tree is alive, but it never becomes a forest. Marxist communism was alive, but it could never become a republic. That was by design.</w:t>
      </w:r>
    </w:p>
    <w:p>
      <w:pPr>
        <w:pStyle w:val="Heading2"/>
      </w:pPr>
      <w:r>
        <w:t>Sources</w:t>
      </w:r>
    </w:p>
    <w:p>
      <w:pPr>
        <w:pStyle w:val="ListBullet"/>
      </w:pPr>
      <w:hyperlink r:id="rId856">
        <w:r>
          <w:rPr>
            <w:b w:val="0"/>
            <w:i w:val="0"/>
            <w:color w:val="B8860B"/>
          </w:rPr>
          <w:t>Gottfried Kinkel — Wikipedia</w:t>
        </w:r>
      </w:hyperlink>
    </w:p>
    <w:p>
      <w:pPr>
        <w:pStyle w:val="ListBullet"/>
      </w:pPr>
      <w:hyperlink r:id="rId857">
        <w:r>
          <w:rPr>
            <w:b w:val="0"/>
            <w:i w:val="0"/>
            <w:color w:val="B8860B"/>
          </w:rPr>
          <w:t>Johanna Kinkel — Wikipedia</w:t>
        </w:r>
      </w:hyperlink>
    </w:p>
    <w:p>
      <w:pPr>
        <w:pStyle w:val="ListBullet"/>
      </w:pPr>
      <w:hyperlink r:id="rId858">
        <w:r>
          <w:rPr>
            <w:b w:val="0"/>
            <w:i w:val="0"/>
            <w:color w:val="B8860B"/>
          </w:rPr>
          <w:t>Carl Schurz — Wikipedia</w:t>
        </w:r>
      </w:hyperlink>
    </w:p>
    <w:p>
      <w:pPr>
        <w:pStyle w:val="ListBullet"/>
      </w:pPr>
      <w:hyperlink r:id="rId859">
        <w:r>
          <w:rPr>
            <w:b w:val="0"/>
            <w:i w:val="0"/>
            <w:color w:val="B8860B"/>
          </w:rPr>
          <w:t>Communist League — Wikipedia</w:t>
        </w:r>
      </w:hyperlink>
    </w:p>
    <w:p>
      <w:pPr>
        <w:pStyle w:val="ListBullet"/>
      </w:pPr>
      <w:r>
        <w:rPr>
          <w:b w:val="0"/>
          <w:i/>
        </w:rPr>
        <w:t>Collected Works of Karl Marx and Frederick Engels</w:t>
      </w:r>
      <w:r>
        <w:rPr>
          <w:b w:val="0"/>
          <w:i w:val="0"/>
        </w:rPr>
        <w:t>, Volume 11 (International Publishers, 1979), p. 708</w:t>
      </w:r>
    </w:p>
    <w:p>
      <w:pPr>
        <w:pStyle w:val="ListBullet"/>
      </w:pPr>
      <w:r>
        <w:rPr>
          <w:b w:val="0"/>
          <w:i/>
        </w:rPr>
        <w:t>Encyclopædia Britannica</w:t>
      </w:r>
      <w:r>
        <w:rPr>
          <w:b w:val="0"/>
          <w:i w:val="0"/>
        </w:rPr>
        <w:t>, 11th edition (1911), "Kinkel, Johann Gottfried"</w:t>
      </w:r>
    </w:p>
    <w:p>
      <w:pPr>
        <w:pStyle w:val="ListBullet"/>
      </w:pPr>
      <w:r>
        <w:rPr>
          <w:b w:val="0"/>
          <w:i w:val="0"/>
        </w:rPr>
        <w:t>E. N. Gummer, "Dickens and Germany"</w:t>
      </w:r>
    </w:p>
    <w:p>
      <w:pPr>
        <w:pStyle w:val="ListBullet"/>
      </w:pPr>
      <w:r>
        <w:rPr>
          <w:b w:val="0"/>
          <w:i w:val="0"/>
        </w:rPr>
        <w:t xml:space="preserve">Carl Schurz, </w:t>
      </w:r>
      <w:r>
        <w:rPr>
          <w:b w:val="0"/>
          <w:i/>
        </w:rPr>
        <w:t>Reminiscences</w:t>
      </w:r>
      <w:r>
        <w:rPr>
          <w:b w:val="0"/>
          <w:i w:val="0"/>
        </w:rPr>
        <w:t xml:space="preserve"> (3 vols., New York: McClure, 1907)</w:t>
      </w:r>
    </w:p>
    <w:p>
      <w:pPr>
        <w:pStyle w:val="ListBullet"/>
      </w:pPr>
      <w:r>
        <w:rPr>
          <w:b w:val="0"/>
          <w:i w:val="0"/>
        </w:rPr>
        <w:t xml:space="preserve">See also: </w:t>
      </w:r>
      <w:hyperlink r:id="rId860">
        <w:r>
          <w:rPr>
            <w:b w:val="0"/>
            <w:i w:val="0"/>
            <w:color w:val="B8860B"/>
          </w:rPr>
          <w:t>The Hijacking of Communism</w:t>
        </w:r>
      </w:hyperlink>
    </w:p>
    <w:p/>
    <w:p>
      <w:r>
        <w:br w:type="page"/>
      </w:r>
    </w:p>
    <w:p>
      <w:pPr>
        <w:pStyle w:val="Heading1"/>
      </w:pPr>
      <w:r>
        <w:t>The Hijacking of Communism: Why the Deep State Had to Impose Its Own Version</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861"/>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2"/>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deep state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2"/>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2"/>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 Consider what Kinkel demonstrated:</w:t>
      </w:r>
    </w:p>
    <w:p>
      <w:pPr>
        <w:pStyle w:val="Heading3"/>
      </w:pPr>
      <w:r>
        <w:t>1. Communism Is Natural and Does Not Require Revolution</w:t>
      </w:r>
    </w:p>
    <w:p>
      <w:r>
        <w:rPr>
          <w:b w:val="0"/>
          <w:i w:val="0"/>
        </w:rPr>
        <w:t>The communist form (Form 1) appeared in every civilisational cycle without anyone writing a manifesto, organising a vanguard party, or murdering the bourgeoisie. It emerged from the organic development of human societies. The Russian village commune was a living example — a self-governing economic unit that managed land collectively, resolved disputes internally, and required no central authority.</w:t>
      </w:r>
    </w:p>
    <w:p>
      <w:r>
        <w:rPr>
          <w:b w:val="0"/>
          <w:i w:val="0"/>
        </w:rPr>
        <w:t xml:space="preserve">This was the deep state's nightmare. If people understood that communal self-governance was the </w:t>
      </w:r>
      <w:r>
        <w:rPr>
          <w:b w:val="0"/>
          <w:i/>
        </w:rPr>
        <w:t>natural starting point</w:t>
      </w:r>
      <w:r>
        <w:rPr>
          <w:b w:val="0"/>
          <w:i w:val="0"/>
        </w:rPr>
        <w:t xml:space="preserve"> of civilisation — not something that had to be violently imposed — then the entire Marxist apparatus of revolution, party dictatorship, and centralised control became unnecessary. And unnecessary means uncontrollable.</w:t>
      </w:r>
    </w:p>
    <w:p>
      <w:pPr>
        <w:pStyle w:val="Heading3"/>
      </w:pPr>
      <w:r>
        <w:t>2. Violent Revolution Was a Feature, Not a Bug</w:t>
      </w:r>
    </w:p>
    <w:p>
      <w:r>
        <w:rPr>
          <w:b w:val="0"/>
          <w:i w:val="0"/>
        </w:rPr>
        <w:t xml:space="preserve">Marx's central prophecy — that capitalism must be overthrown through violent revolution — was not a scientific prediction. It was a </w:t>
      </w:r>
      <w:r>
        <w:rPr>
          <w:b/>
          <w:i w:val="0"/>
        </w:rPr>
        <w:t>political prescription</w:t>
      </w:r>
      <w:r>
        <w:rPr>
          <w:b w:val="0"/>
          <w:i w:val="0"/>
        </w:rPr>
        <w:t xml:space="preserve">. Kinkel's model shows that transitions between economic forms occur through multiple mechanisms, and that the patterns carry </w:t>
      </w:r>
      <w:r>
        <w:rPr>
          <w:b/>
          <w:i w:val="0"/>
        </w:rPr>
        <w:t>continuity</w:t>
      </w:r>
      <w:r>
        <w:rPr>
          <w:b w:val="0"/>
          <w:i w:val="0"/>
        </w:rPr>
        <w:t xml:space="preserve"> from one era to the next:</w:t>
      </w:r>
    </w:p>
    <w:p>
      <w:pPr>
        <w:pStyle w:val="Quote"/>
      </w:pPr>
      <w:r>
        <w:rPr>
          <w:b w:val="0"/>
          <w:i w:val="0"/>
        </w:rPr>
        <w:t>Each new culture, instead of starting from scratch, "steps on what has been already achieved, which in turn smoothes the development at the beginning and gives better prospects for innovation" (Kinkel 1921, p. 282).</w:t>
      </w:r>
    </w:p>
    <w:p>
      <w:r>
        <w:rPr>
          <w:b w:val="0"/>
          <w:i w:val="0"/>
        </w:rPr>
        <w:t xml:space="preserve">Evolution is possible. The old does not need to be burned. The </w:t>
      </w:r>
      <w:r>
        <w:rPr>
          <w:b/>
          <w:i w:val="0"/>
        </w:rPr>
        <w:t>biogenetic law of development</w:t>
      </w:r>
      <w:r>
        <w:rPr>
          <w:b w:val="0"/>
          <w:i w:val="0"/>
        </w:rPr>
        <w:t xml:space="preserve"> means each new phase </w:t>
      </w:r>
      <w:r>
        <w:rPr>
          <w:b/>
          <w:i w:val="0"/>
        </w:rPr>
        <w:t>incorporates</w:t>
      </w:r>
      <w:r>
        <w:rPr>
          <w:b w:val="0"/>
          <w:i w:val="0"/>
        </w:rPr>
        <w:t xml:space="preserve"> the achievements of the previous one. Marx's insistence on total destruction was never a feature of historical analysis — it was a feature of the </w:t>
      </w:r>
      <w:r>
        <w:rPr>
          <w:b/>
          <w:i w:val="0"/>
        </w:rPr>
        <w:t>demolition script</w:t>
      </w:r>
      <w:r>
        <w:rPr>
          <w:b w:val="0"/>
          <w:i w:val="0"/>
        </w:rPr>
        <w:t xml:space="preserve"> his backers required. The deep state needed the transition to communism to be violent because violence destroys existing institutions, existing knowledge, existing spiritual traditions — everything that might allow communities to self-organise outside central control. Peaceful, organic communism would have left those structures intact. That was unacceptable.</w:t>
      </w:r>
    </w:p>
    <w:p>
      <w:pPr>
        <w:pStyle w:val="Heading3"/>
      </w:pPr>
      <w:r>
        <w:t>3. Marx's Economics Was Deliberately Reductive</w:t>
      </w:r>
    </w:p>
    <w:p>
      <w:r>
        <w:rPr>
          <w:b w:val="0"/>
          <w:i w:val="0"/>
        </w:rPr>
        <w:t>Marx insisted that economic relations (the "base") determine everything else (the "superstructure"). Kinkel demonstrated with vast historical evidence that this was not merely incomplete but deliberately misleading:</w:t>
      </w:r>
    </w:p>
    <w:p>
      <w:pPr>
        <w:pStyle w:val="Quote"/>
      </w:pPr>
      <w:r>
        <w:rPr>
          <w:b w:val="0"/>
          <w:i w:val="0"/>
        </w:rPr>
        <w:t xml:space="preserve">"To contemporary sociology [...] such a faith or dogma already appear to be absolutely impossible. From the perspective of the entire contemporary knowledge of society we must acknowledge the outdatedness of the view about the existence of only one such factor." — Kinkel, </w:t>
      </w:r>
      <w:r>
        <w:rPr>
          <w:b w:val="0"/>
          <w:i/>
        </w:rPr>
        <w:t>Methods of Knowledge of Contemporary Sociology</w:t>
      </w:r>
      <w:r>
        <w:rPr>
          <w:b w:val="0"/>
          <w:i w:val="0"/>
        </w:rPr>
        <w:t xml:space="preserve"> (1931)</w:t>
      </w:r>
    </w:p>
    <w:p>
      <w:r>
        <w:rPr>
          <w:b w:val="0"/>
          <w:i w:val="0"/>
        </w:rPr>
        <w:t>Economic development, Kinkel showed, is simultaneously shaped by:</w:t>
      </w:r>
    </w:p>
    <w:p>
      <w:pPr>
        <w:pStyle w:val="ListBullet"/>
      </w:pPr>
      <w:r>
        <w:rPr>
          <w:b w:val="0"/>
          <w:i w:val="0"/>
        </w:rPr>
      </w:r>
      <w:r>
        <w:rPr>
          <w:b/>
          <w:i w:val="0"/>
        </w:rPr>
        <w:t>Productive forces</w:t>
      </w:r>
      <w:r>
        <w:rPr>
          <w:b w:val="0"/>
          <w:i w:val="0"/>
        </w:rPr>
        <w:t xml:space="preserve"> (Marx's sole focus)</w:t>
      </w:r>
    </w:p>
    <w:p>
      <w:pPr>
        <w:pStyle w:val="ListBullet"/>
      </w:pPr>
      <w:r>
        <w:rPr>
          <w:b w:val="0"/>
          <w:i w:val="0"/>
        </w:rPr>
      </w:r>
      <w:r>
        <w:rPr>
          <w:b/>
          <w:i w:val="0"/>
        </w:rPr>
        <w:t>Consumption forces</w:t>
      </w:r>
      <w:r>
        <w:rPr>
          <w:b w:val="0"/>
          <w:i w:val="0"/>
        </w:rPr>
        <w:t xml:space="preserve"> (what people actually need and desire)</w:t>
      </w:r>
    </w:p>
    <w:p>
      <w:pPr>
        <w:pStyle w:val="ListBullet"/>
      </w:pPr>
      <w:r>
        <w:rPr>
          <w:b w:val="0"/>
          <w:i w:val="0"/>
        </w:rPr>
      </w:r>
      <w:r>
        <w:rPr>
          <w:b/>
          <w:i w:val="0"/>
        </w:rPr>
        <w:t>Cultural needs</w:t>
      </w:r>
      <w:r>
        <w:rPr>
          <w:b w:val="0"/>
          <w:i w:val="0"/>
        </w:rPr>
        <w:t xml:space="preserve"> (spiritual, artistic, ethical, scientific aspirations)</w:t>
      </w:r>
    </w:p>
    <w:p>
      <w:pPr>
        <w:pStyle w:val="ListBullet"/>
      </w:pPr>
      <w:r>
        <w:rPr>
          <w:b w:val="0"/>
          <w:i w:val="0"/>
        </w:rPr>
      </w:r>
      <w:r>
        <w:rPr>
          <w:b/>
          <w:i w:val="0"/>
        </w:rPr>
        <w:t>Psychological factors</w:t>
      </w:r>
      <w:r>
        <w:rPr>
          <w:b w:val="0"/>
          <w:i w:val="0"/>
        </w:rPr>
        <w:t xml:space="preserve"> (individual and social psychology)</w:t>
      </w:r>
    </w:p>
    <w:p>
      <w:pPr>
        <w:pStyle w:val="ListBullet"/>
      </w:pPr>
      <w:r>
        <w:rPr>
          <w:b w:val="0"/>
          <w:i w:val="0"/>
        </w:rPr>
      </w:r>
      <w:r>
        <w:rPr>
          <w:b/>
          <w:i w:val="0"/>
        </w:rPr>
        <w:t>Biological factors</w:t>
      </w:r>
      <w:r>
        <w:rPr>
          <w:b w:val="0"/>
          <w:i w:val="0"/>
        </w:rPr>
        <w:t xml:space="preserve"> (population dynamics, geography, climate)</w:t>
      </w:r>
    </w:p>
    <w:p>
      <w:pPr>
        <w:pStyle w:val="ListBullet"/>
      </w:pPr>
      <w:r>
        <w:rPr>
          <w:b w:val="0"/>
          <w:i w:val="0"/>
        </w:rPr>
      </w:r>
      <w:r>
        <w:rPr>
          <w:b/>
          <w:i w:val="0"/>
        </w:rPr>
        <w:t>Legal and political structures</w:t>
      </w:r>
      <w:r>
        <w:rPr>
          <w:b w:val="0"/>
          <w:i w:val="0"/>
        </w:rPr>
      </w:r>
    </w:p>
    <w:p>
      <w:pPr>
        <w:pStyle w:val="ListBullet"/>
      </w:pPr>
      <w:r>
        <w:rPr>
          <w:b w:val="0"/>
          <w:i w:val="0"/>
        </w:rPr>
      </w:r>
      <w:r>
        <w:rPr>
          <w:b/>
          <w:i w:val="0"/>
        </w:rPr>
        <w:t>Religious and ethnic traditions</w:t>
      </w:r>
      <w:r>
        <w:rPr>
          <w:b w:val="0"/>
          <w:i w:val="0"/>
        </w:rPr>
      </w:r>
    </w:p>
    <w:p>
      <w:r>
        <w:rPr>
          <w:b w:val="0"/>
          <w:i w:val="0"/>
        </w:rPr>
        <w:t xml:space="preserve">Remove any one of these and your theory collapses. Marx removed all but one and called it science. But this was not intellectual failure — it was </w:t>
      </w:r>
      <w:r>
        <w:rPr>
          <w:b/>
          <w:i w:val="0"/>
        </w:rPr>
        <w:t>design</w:t>
      </w:r>
      <w:r>
        <w:rPr>
          <w:b w:val="0"/>
          <w:i w:val="0"/>
        </w:rPr>
        <w:t>. By reducing human society to economics alone, Marxism stripped away precisely those dimensions — spiritual, cultural, psychological, ethnic — that give communities the strength to govern themselves. A people with strong religious traditions, cultural identity, and spiritual life do not need a Party to tell them how to live. A people reduced to mere economic units — interchangeable labour inputs with no God, no tradition, no cultural memory — are helpless without central direction. That is what Marxism was designed to produce.</w:t>
      </w:r>
    </w:p>
    <w:p>
      <w:pPr>
        <w:pStyle w:val="Heading3"/>
      </w:pPr>
      <w:r>
        <w:t>4. Capitalism Was Never the Unique Villain</w:t>
      </w:r>
    </w:p>
    <w:p>
      <w:r>
        <w:rPr>
          <w:b w:val="0"/>
          <w:i w:val="0"/>
        </w:rPr>
        <w:t xml:space="preserve">For Marx, capitalism was the great monster of modernity — unprecedented, uniquely evil, requiring apocalyptic destruction. Kinkel showed it was merely economic </w:t>
      </w:r>
      <w:r>
        <w:rPr>
          <w:b/>
          <w:i w:val="0"/>
        </w:rPr>
        <w:t>Form 3</w:t>
      </w:r>
      <w:r>
        <w:rPr>
          <w:b w:val="0"/>
          <w:i w:val="0"/>
        </w:rPr>
        <w:t>, appearing in every civilisational cycle: agrarian capitalism in Egypt (3300–2000 BCE), commercial capitalism in Greece and Rome, feudal capitalism in medieval Europe, industrial capitalism in the modern West.</w:t>
      </w:r>
    </w:p>
    <w:p>
      <w:r>
        <w:rPr>
          <w:b w:val="0"/>
          <w:i w:val="0"/>
        </w:rPr>
        <w:t xml:space="preserve">This demolishes the urgency of the Marxist narrative. If capitalism is a natural, recurring phase that always gives way to the next form, then there is nothing uniquely catastrophic about it — and the transition away from it does not require the apocalyptic violence Marx prescribed. It happened organically in Egypt. It happened in Rome. It can happen again through the natural evolution of productive, consumptive, and cultural forces. But organic transition does not serve the deep state. Organic transition leaves existing power structures, religious institutions, cultural memories, and self-governing communities intact. Only violent revolution clears the board for a </w:t>
      </w:r>
      <w:r>
        <w:rPr>
          <w:b/>
          <w:i w:val="0"/>
        </w:rPr>
        <w:t>new</w:t>
      </w:r>
      <w:r>
        <w:rPr>
          <w:b w:val="0"/>
          <w:i w:val="0"/>
        </w:rPr>
        <w:t xml:space="preserve"> centralised authority — one controlled from above.</w:t>
      </w:r>
    </w:p>
    <w:p>
      <w:pPr>
        <w:pStyle w:val="Heading2"/>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Haeckel's biological principle): just as an organism recapitulates the evolutionary history of its species during development, so too do newer civilisations recapitulate the economic forms of older ones before advancing into new territory.</w:t>
      </w:r>
    </w:p>
    <w:p>
      <w:r>
        <w:rPr>
          <w:b w:val="0"/>
          <w:i w:val="0"/>
        </w:rPr>
        <w:t xml:space="preserve">This is the opposite of Marx's dialectical materialism, which posits violent contradiction as the engine of history. In Kinkel's model, development is driven by </w:t>
      </w:r>
      <w:r>
        <w:rPr>
          <w:b/>
          <w:i w:val="0"/>
        </w:rPr>
        <w:t>accumulation and acceleration</w:t>
      </w:r>
      <w:r>
        <w:rPr>
          <w:b w:val="0"/>
          <w:i w:val="0"/>
        </w:rPr>
        <w:t xml:space="preserve"> — each new economic activity (banking, transport, communications) passes through the same phases as preceding ones, but faster. This bears an "astonishing resemblance" to modern theories of </w:t>
      </w:r>
      <w:r>
        <w:rPr>
          <w:b/>
          <w:i w:val="0"/>
        </w:rPr>
        <w:t>fractality</w:t>
      </w:r>
      <w:r>
        <w:rPr>
          <w:b w:val="0"/>
          <w:i w:val="0"/>
        </w:rPr>
        <w:t xml:space="preserve"> (Mandelbrot): self-similar patterns recurring at different scales and accelerating through time.</w:t>
      </w:r>
    </w:p>
    <w:p>
      <w:r>
        <w:rPr>
          <w:b w:val="0"/>
          <w:i w:val="0"/>
        </w:rPr>
        <w:t>The implications are devastating to the controllers: the future is not predetermined by iron laws of contradiction requiring violent intervention. It is shaped by the complex interaction of all the factors that make human societies what they are. To reduce this to economics alone is, as Kinkel wrote, to believe in a "universal phlogiston." And yet that phlogiston was exactly what was needed — a pseudo-scientific justification for destroying organic communities and replacing them with a centrally managed apparatus that answered, ultimately, to the same financial interests that funded Marx in the first place.</w:t>
      </w:r>
    </w:p>
    <w:p>
      <w:pPr>
        <w:pStyle w:val="Heading2"/>
      </w:pPr>
      <w:r>
        <w:t>The Pattern: Co-opt, Corrupt, Control</w:t>
      </w:r>
    </w:p>
    <w:p>
      <w:r>
        <w:rPr>
          <w:b w:val="0"/>
          <w:i w:val="0"/>
        </w:rPr>
        <w:t xml:space="preserve">The communal impulse is ancient. Kinkel traced it from Egyptian collectivism through Plato, through Thomas More and Campanella, through Saint-Simon and Fourier, and eventually to Marx. But there was a critical break in this chain. The earlier thinkers — More, Campanella, Saint-Simon, Fourier — imagined communal societies that preserved spiritual life, cultural traditions, and organic community structures. Marx took their vision, </w:t>
      </w:r>
      <w:r>
        <w:rPr>
          <w:b/>
          <w:i w:val="0"/>
        </w:rPr>
        <w:t>stripped out</w:t>
      </w:r>
      <w:r>
        <w:rPr>
          <w:b w:val="0"/>
          <w:i w:val="0"/>
        </w:rPr>
        <w:t xml:space="preserve"> everything that made it human, and replaced it with a mechanistic, atheist, economically reductive programme that:</w:t>
      </w:r>
    </w:p>
    <w:p>
      <w:pPr>
        <w:pStyle w:val="ListNumber"/>
      </w:pPr>
      <w:r>
        <w:rPr>
          <w:b w:val="0"/>
          <w:i w:val="0"/>
        </w:rPr>
      </w:r>
      <w:r>
        <w:rPr>
          <w:b/>
          <w:i w:val="0"/>
        </w:rPr>
        <w:t>Required violent revolution</w:t>
      </w:r>
      <w:r>
        <w:rPr>
          <w:b w:val="0"/>
          <w:i w:val="0"/>
        </w:rPr>
        <w:t xml:space="preserve"> — destroying existing communities and institutions</w:t>
      </w:r>
    </w:p>
    <w:p>
      <w:pPr>
        <w:pStyle w:val="ListNumber"/>
      </w:pPr>
      <w:r>
        <w:rPr>
          <w:b w:val="0"/>
          <w:i w:val="0"/>
        </w:rPr>
      </w:r>
      <w:r>
        <w:rPr>
          <w:b/>
          <w:i w:val="0"/>
        </w:rPr>
        <w:t>Eliminated religion and spirituality</w:t>
      </w:r>
      <w:r>
        <w:rPr>
          <w:b w:val="0"/>
          <w:i w:val="0"/>
        </w:rPr>
        <w:t xml:space="preserve"> — removing the strongest source of communal identity outside state control</w:t>
      </w:r>
    </w:p>
    <w:p>
      <w:pPr>
        <w:pStyle w:val="ListNumber"/>
      </w:pPr>
      <w:r>
        <w:rPr>
          <w:b w:val="0"/>
          <w:i w:val="0"/>
        </w:rPr>
      </w:r>
      <w:r>
        <w:rPr>
          <w:b/>
          <w:i w:val="0"/>
        </w:rPr>
        <w:t>Centralised all authority in a party apparatus</w:t>
      </w:r>
      <w:r>
        <w:rPr>
          <w:b w:val="0"/>
          <w:i w:val="0"/>
        </w:rPr>
        <w:t xml:space="preserve"> — replacing organic self-governance with top-down dictatorship</w:t>
      </w:r>
    </w:p>
    <w:p>
      <w:pPr>
        <w:pStyle w:val="ListNumber"/>
      </w:pPr>
      <w:r>
        <w:rPr>
          <w:b w:val="0"/>
          <w:i w:val="0"/>
        </w:rPr>
      </w:r>
      <w:r>
        <w:rPr>
          <w:b/>
          <w:i w:val="0"/>
        </w:rPr>
        <w:t>Reduced human beings to economic units</w:t>
      </w:r>
      <w:r>
        <w:rPr>
          <w:b w:val="0"/>
          <w:i w:val="0"/>
        </w:rPr>
        <w:t xml:space="preserve"> — making them dependent on central planning for every aspect of life</w:t>
      </w:r>
    </w:p>
    <w:p>
      <w:pPr>
        <w:pStyle w:val="ListNumber"/>
      </w:pPr>
      <w:r>
        <w:rPr>
          <w:b w:val="0"/>
          <w:i w:val="0"/>
        </w:rPr>
      </w:r>
      <w:r>
        <w:rPr>
          <w:b/>
          <w:i w:val="0"/>
        </w:rPr>
        <w:t>Demanded international scope</w:t>
      </w:r>
      <w:r>
        <w:rPr>
          <w:b w:val="0"/>
          <w:i w:val="0"/>
        </w:rPr>
        <w:t xml:space="preserve"> — ensuring no organic, locally governed commune could exist independently</w:t>
      </w:r>
    </w:p>
    <w:p>
      <w:r>
        <w:rPr>
          <w:b w:val="0"/>
          <w:i w:val="0"/>
        </w:rPr>
        <w:t xml:space="preserve">Every single one of these features served the same purpose: </w:t>
      </w:r>
      <w:r>
        <w:rPr>
          <w:b/>
          <w:i w:val="0"/>
        </w:rPr>
        <w:t>preventing communism from emerging in any form the deep state could not control</w:t>
      </w:r>
      <w:r>
        <w:rPr>
          <w:b w:val="0"/>
          <w:i w:val="0"/>
        </w:rPr>
        <w:t xml:space="preserve">. The Russian </w:t>
      </w:r>
      <w:r>
        <w:rPr>
          <w:b w:val="0"/>
          <w:i/>
        </w:rPr>
        <w:t>mir</w:t>
      </w:r>
      <w:r>
        <w:rPr>
          <w:b w:val="0"/>
          <w:i w:val="0"/>
        </w:rPr>
        <w:t xml:space="preserve"> was communism without Marx. The early Christian communities were communism without Marx. The Peruvian </w:t>
      </w:r>
      <w:r>
        <w:rPr>
          <w:b w:val="0"/>
          <w:i/>
        </w:rPr>
        <w:t>ayllu</w:t>
      </w:r>
      <w:r>
        <w:rPr>
          <w:b w:val="0"/>
          <w:i w:val="0"/>
        </w:rPr>
        <w:t xml:space="preserve"> was communism without Marx. All of them were self-governing, spiritually grounded, culturally rooted, and operationally independent of any central financial authority. That is what had to be prevented.</w:t>
      </w:r>
    </w:p>
    <w:p>
      <w:r>
        <w:rPr>
          <w:b w:val="0"/>
          <w:i w:val="0"/>
        </w:rPr>
        <w:t xml:space="preserve">The version of "communism" we were given — Marxism-Leninism, Stalinism, Maoism — was never communism at all. It was </w:t>
      </w:r>
      <w:r>
        <w:rPr>
          <w:b/>
          <w:i w:val="0"/>
        </w:rPr>
        <w:t>state capitalism administered by a party aristocracy</w:t>
      </w:r>
      <w:r>
        <w:rPr>
          <w:b w:val="0"/>
          <w:i w:val="0"/>
        </w:rPr>
        <w:t>, which is precisely Kinkel's Form 4 (state-collectivist) masquerading as Form 1 (communal). The deep state did not oppose communism. They opposed communism they could not control. What they imposed instead was a totalitarian simulation — wearing communism's name, carrying communism's banner, and systematically destroying everything communism actually meant.</w:t>
      </w:r>
    </w:p>
    <w:p>
      <w:r>
        <w:rPr>
          <w:b w:val="0"/>
          <w:i w:val="0"/>
        </w:rPr>
        <w:t xml:space="preserve">Kinkel proved this was unnecessary. His work showed that the transition from capitalism to communal forms was a </w:t>
      </w:r>
      <w:r>
        <w:rPr>
          <w:b/>
          <w:i w:val="0"/>
        </w:rPr>
        <w:t>natural, recurring, evolutionary process</w:t>
      </w:r>
      <w:r>
        <w:rPr>
          <w:b w:val="0"/>
          <w:i w:val="0"/>
        </w:rPr>
        <w:t xml:space="preserve"> that could emerge without violence, without the destruction of culture, without the abolition of religion, and without centralised party dictatorship. That is precisely why his work had to be erased — and why, to this day, almost no one has heard of him.</w:t>
      </w:r>
    </w:p>
    <w:p>
      <w:pPr>
        <w:pStyle w:val="Heading2"/>
      </w:pPr>
      <w:r>
        <w:t>The Suppression of the Alternative</w:t>
      </w:r>
    </w:p>
    <w:p>
      <w:r>
        <w:rPr>
          <w:b w:val="0"/>
          <w:i w:val="0"/>
        </w:rPr>
        <w:t>Kinkel did not simply fade from view. He was actively suppressed — by every power bloc of his era and the one that outlived him.</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w:t>
      </w:r>
      <w:r>
        <w:rPr>
          <w:b w:val="0"/>
          <w:i/>
        </w:rPr>
        <w:t>кинкелиади</w:t>
      </w:r>
      <w:r>
        <w:rPr>
          <w:b w:val="0"/>
          <w:i w:val="0"/>
        </w:rPr>
        <w:t>) — a term designed to brand his comprehensive, interdisciplinary approach as unserious dilettantism. The term persisted throughout the communist period and effectively quarantined Kinkel's work from serious discussion for half a century.</w:t>
      </w:r>
    </w:p>
    <w:p>
      <w:pPr>
        <w:pStyle w:val="Heading3"/>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r>
        <w:rPr>
          <w:b w:val="0"/>
          <w:i w:val="0"/>
        </w:rPr>
        <w:t xml:space="preserve">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 Instead, they had </w:t>
      </w:r>
      <w:r>
        <w:rPr>
          <w:b w:val="0"/>
          <w:i/>
        </w:rPr>
        <w:t>Das Kapital</w:t>
      </w:r>
      <w:r>
        <w:rPr>
          <w:b w:val="0"/>
          <w:i w:val="0"/>
        </w:rPr>
        <w:t>. And they followed the script.</w:t>
      </w:r>
    </w:p>
    <w:p>
      <w:pPr>
        <w:pStyle w:val="Heading2"/>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2">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863">
        <w:r>
          <w:rPr>
            <w:b w:val="0"/>
            <w:i w:val="0"/>
            <w:color w:val="B8860B"/>
          </w:rPr>
          <w:t>ResearchGate</w:t>
        </w:r>
      </w:hyperlink>
    </w:p>
    <w:p>
      <w:pPr>
        <w:pStyle w:val="Heading2"/>
      </w:pPr>
      <w:r>
        <w:t>Did Ivan Kinkel Know About Gottfried Kinkel?</w:t>
      </w:r>
    </w:p>
    <w:p>
      <w:r>
        <w:rPr>
          <w:b w:val="0"/>
          <w:i w:val="0"/>
        </w:rPr>
        <w:t xml:space="preserve">There is no confirmed genealogical link between </w:t>
      </w:r>
      <w:r>
        <w:rPr>
          <w:b/>
          <w:i w:val="0"/>
        </w:rPr>
        <w:t>Ivan Germanovich Kinkel</w:t>
      </w:r>
      <w:r>
        <w:rPr>
          <w:b w:val="0"/>
          <w:i w:val="0"/>
        </w:rPr>
        <w:t xml:space="preserve"> (1883–1945) and </w:t>
      </w:r>
      <w:r>
        <w:rPr>
          <w:b/>
          <w:i w:val="0"/>
        </w:rPr>
        <w:t>Gottfried Kinkel</w:t>
      </w:r>
      <w:r>
        <w:rPr>
          <w:b w:val="0"/>
          <w:i w:val="0"/>
        </w:rPr>
        <w:t xml:space="preserve"> (1815–1882), the German poet-revolutionary who fought in the 1848 revolution, joined and then split from Marx's Communist League, and died in exile in Zürich. The surname "Kinkel" is uncommon, and both men operated within the German intellectual orbit — Ivan studied in Berlin (1903–1905), Leipzig (1906–1908), and Zurich (1908–1911), all cities where Gottfried's name was very much part of the revolutionary and academic memory. Whether they shared blood is an open question best answered by archival research in the Bulgarian National Archive (fund 620/1/22, Mara Kinkel's record) and German genealogical databases.</w:t>
      </w:r>
    </w:p>
    <w:p>
      <w:r>
        <w:rPr>
          <w:b w:val="0"/>
          <w:i w:val="0"/>
        </w:rPr>
        <w:t xml:space="preserve">But whether or not they were related, it is almost inconceivable that Ivan did not </w:t>
      </w:r>
      <w:r>
        <w:rPr>
          <w:b w:val="0"/>
          <w:i/>
        </w:rPr>
        <w:t>know about</w:t>
      </w:r>
      <w:r>
        <w:rPr>
          <w:b w:val="0"/>
          <w:i w:val="0"/>
        </w:rPr>
        <w:t xml:space="preserve"> Gottfried.</w:t>
      </w:r>
    </w:p>
    <w:p>
      <w:r>
        <w:rPr>
          <w:b w:val="0"/>
          <w:i w:val="0"/>
        </w:rPr>
        <w:t xml:space="preserve">Ivan Germanovich Kinkel was born in Bryansk in 1883 — exactly one year after Gottfried died in Zürich. He received his doctorate from the University of Leipzig in 1911 with a thesis on Aristotle's theology. He studied in Berlin and Zurich. He was encyclopaedically educated, read German fluently, and worked within academic traditions that owed their existence to the generation of German thinkers that included Gottfried Kinkel's circle. The story of Gottfried's 1848 uprising, imprisonment, dramatic rescue by Carl Schurz, exile in London, split with Marx, failed fundraising tour of America, and death in Zürich was one of the most famous revolutionary narratives of the 19th century — recounted in Schurz's bestselling </w:t>
      </w:r>
      <w:r>
        <w:rPr>
          <w:b w:val="0"/>
          <w:i/>
        </w:rPr>
        <w:t>Reminiscences</w:t>
      </w:r>
      <w:r>
        <w:rPr>
          <w:b w:val="0"/>
          <w:i w:val="0"/>
        </w:rPr>
        <w:t xml:space="preserve"> (1907), in every German encyclopaedia, and in the academic mythology of every university Ivan attended.</w:t>
      </w:r>
    </w:p>
    <w:p>
      <w:r>
        <w:rPr>
          <w:b w:val="0"/>
          <w:i w:val="0"/>
        </w:rPr>
        <w:t xml:space="preserve">A Russian intellectual with the surname Kinkel, studying at Leipzig and Berlin in the 1900s, could not </w:t>
      </w:r>
      <w:r>
        <w:rPr>
          <w:b w:val="0"/>
          <w:i/>
        </w:rPr>
        <w:t>not</w:t>
      </w:r>
      <w:r>
        <w:rPr>
          <w:b w:val="0"/>
          <w:i w:val="0"/>
        </w:rPr>
        <w:t xml:space="preserve"> have heard of Gottfried. The question is what he made of it.</w:t>
      </w:r>
    </w:p>
    <w:p>
      <w:pPr>
        <w:pStyle w:val="Heading3"/>
      </w:pPr>
      <w:r>
        <w:t>From Gottfried's Failure to Ivan's Theory</w:t>
      </w:r>
    </w:p>
    <w:p>
      <w:r>
        <w:rPr>
          <w:b w:val="0"/>
          <w:i w:val="0"/>
        </w:rPr>
        <w:t>Consider the timeline from Ivan's perspective:</w:t>
      </w:r>
    </w:p>
    <w:p>
      <w:r>
        <w:rPr>
          <w:b w:val="0"/>
          <w:i w:val="0"/>
        </w:rPr>
      </w:r>
      <w:r>
        <w:rPr>
          <w:b/>
          <w:i w:val="0"/>
        </w:rPr>
        <w:t>1848–1850:</w:t>
      </w:r>
      <w:r>
        <w:rPr>
          <w:b w:val="0"/>
          <w:i w:val="0"/>
        </w:rPr>
        <w:t xml:space="preserve"> Gottfried Kinkel fights in the German revolution, is imprisoned, and is dramatically rescued by Carl Schurz. He joins the Communist League in London, sides with the Willich-Schapper faction against Marx, advocates immediate democratic revolutionary action. Marx savages him as a sentimental fool.</w:t>
      </w:r>
    </w:p>
    <w:p>
      <w:r>
        <w:rPr>
          <w:b w:val="0"/>
          <w:i w:val="0"/>
        </w:rPr>
      </w:r>
      <w:r>
        <w:rPr>
          <w:b/>
          <w:i w:val="0"/>
        </w:rPr>
        <w:t>1850–1882:</w:t>
      </w:r>
      <w:r>
        <w:rPr>
          <w:b w:val="0"/>
          <w:i w:val="0"/>
        </w:rPr>
        <w:t xml:space="preserve"> Kinkel's faction loses. Marx's version of communism — theoretical, patient, centralised, violent when the time comes — dominates the international movement through mass-distributed literature. Gottfried dies in obscure exile in Zürich. His romantic, democratic, voluntarist communism dies with him.</w:t>
      </w:r>
    </w:p>
    <w:p>
      <w:r>
        <w:rPr>
          <w:b w:val="0"/>
          <w:i w:val="0"/>
        </w:rPr>
      </w:r>
      <w:r>
        <w:rPr>
          <w:b/>
          <w:i w:val="0"/>
        </w:rPr>
        <w:t>1905:</w:t>
      </w:r>
      <w:r>
        <w:rPr>
          <w:b w:val="0"/>
          <w:i w:val="0"/>
        </w:rPr>
        <w:t xml:space="preserve"> The first Russian Revolution erupts. Ivan Kinkel, then age 22, </w:t>
      </w:r>
      <w:r>
        <w:rPr>
          <w:b/>
          <w:i w:val="0"/>
        </w:rPr>
        <w:t>loses his right hand</w:t>
      </w:r>
      <w:r>
        <w:rPr>
          <w:b w:val="0"/>
          <w:i w:val="0"/>
        </w:rPr>
        <w:t xml:space="preserve"> in the fighting. He experiences personally what Gottfried experienced fifty-seven years earlier: the mixture of idealism, violence, failure, and state repression that defines revolutionary movements.</w:t>
      </w:r>
    </w:p>
    <w:p>
      <w:r>
        <w:rPr>
          <w:b w:val="0"/>
          <w:i w:val="0"/>
        </w:rPr>
      </w:r>
      <w:r>
        <w:rPr>
          <w:b/>
          <w:i w:val="0"/>
        </w:rPr>
        <w:t>1917:</w:t>
      </w:r>
      <w:r>
        <w:rPr>
          <w:b w:val="0"/>
          <w:i w:val="0"/>
        </w:rPr>
        <w:t xml:space="preserve"> The second Russian Revolution succeeds — but immediately begins devouring itself in factional violence, purges, and centralisation of power. Lenin personally invites Ivan to chair the Supreme Economic Council. Ivan declines due to health. He and his wife Mara flee Russia with a note from Lenin, crossing through the chaos of the Russian Civil War and Nestor Makhno's counter-revolutionary Ukraine. He destroys Lenin's note to survive.</w:t>
      </w:r>
    </w:p>
    <w:p>
      <w:r>
        <w:rPr>
          <w:b w:val="0"/>
          <w:i w:val="0"/>
        </w:rPr>
      </w:r>
      <w:r>
        <w:rPr>
          <w:b/>
          <w:i w:val="0"/>
        </w:rPr>
        <w:t>1918–1921:</w:t>
      </w:r>
      <w:r>
        <w:rPr>
          <w:b w:val="0"/>
          <w:i w:val="0"/>
        </w:rPr>
        <w:t xml:space="preserve"> In exile in Bulgaria, Ivan writes his masterwork — a 312-page theory of economic development that systematically demonstrates everything Marx got wrong. Capitalism is not a unique modern phase. The communist form recurs naturally in every civilisational cycle. Violent revolution is not necessary. The economic base does not determine the superstructure. Multiple factors — productive, consumptive, cultural, psychological, biological — drive development simultaneously.</w:t>
      </w:r>
    </w:p>
    <w:p>
      <w:r>
        <w:rPr>
          <w:b w:val="0"/>
          <w:i w:val="0"/>
        </w:rPr>
        <w:t xml:space="preserve">This is not the work of a man who </w:t>
      </w:r>
      <w:r>
        <w:rPr>
          <w:b w:val="0"/>
          <w:i/>
        </w:rPr>
        <w:t>agreed</w:t>
      </w:r>
      <w:r>
        <w:rPr>
          <w:b w:val="0"/>
          <w:i w:val="0"/>
        </w:rPr>
        <w:t xml:space="preserve"> with Marx and merely refined the theory. This is the work of a man who watched Marxist revolution in action, saw it devolving toward exactly the dictatorship and genocide that Marx's framework made inevitable, and went looking for a better model. A model that could explain </w:t>
      </w:r>
      <w:r>
        <w:rPr>
          <w:b w:val="0"/>
          <w:i/>
        </w:rPr>
        <w:t>why</w:t>
      </w:r>
      <w:r>
        <w:rPr>
          <w:b w:val="0"/>
          <w:i w:val="0"/>
        </w:rPr>
        <w:t xml:space="preserve"> revolutions repeatedly fail, why state-collectivism keeps emerging as a recurring form rather than a utopian endpoint, and why organic communal self-governance doesn't require anyone to be shot.</w:t>
      </w:r>
    </w:p>
    <w:p>
      <w:r>
        <w:rPr>
          <w:b w:val="0"/>
          <w:i w:val="0"/>
        </w:rPr>
        <w:t xml:space="preserve">Ivan almost certainly knew that Gottfried had tried the romantic approach — act now, fight for democracy, build the republic through moral courage — and that it had been crushed. Not just by Prussian rifles, but by Marx's publication machine and the international networks that made Marxism the </w:t>
      </w:r>
      <w:r>
        <w:rPr>
          <w:b w:val="0"/>
          <w:i/>
        </w:rPr>
        <w:t>only</w:t>
      </w:r>
      <w:r>
        <w:rPr>
          <w:b w:val="0"/>
          <w:i w:val="0"/>
        </w:rPr>
        <w:t xml:space="preserve"> version of communism anyone heard about. Ivan's response was not to try Gottfried's approach again. It was to build something </w:t>
      </w:r>
      <w:r>
        <w:rPr>
          <w:b w:val="0"/>
          <w:i/>
        </w:rPr>
        <w:t>deeper</w:t>
      </w:r>
      <w:r>
        <w:rPr>
          <w:b w:val="0"/>
          <w:i w:val="0"/>
        </w:rPr>
        <w:t>: a theoretical framework so historically grounded, so multidisciplinary, so resistant to reductionism that it could not be easily co-opted or overridden by any single-factor ideology.</w:t>
      </w:r>
    </w:p>
    <w:p>
      <w:r>
        <w:rPr>
          <w:b w:val="0"/>
          <w:i w:val="0"/>
        </w:rPr>
        <w:t>Gottfried tried to outfight Marx. Ivan tried to outthink him. Both failed — not because their ideas were wrong, but because the distribution networks belonged to the deep state.</w:t>
      </w:r>
    </w:p>
    <w:p>
      <w:pPr>
        <w:pStyle w:val="Heading3"/>
      </w:pPr>
      <w:r>
        <w:t>The Pattern</w:t>
      </w:r>
    </w:p>
    <w:p>
      <w:r>
        <w:rPr>
          <w:b w:val="0"/>
          <w:i w:val="0"/>
        </w:rPr>
        <w:t>Two men named Kinkel, two generations apart, both engaged in revolutionary movements, both opposed to the Marxist model, both producing work that pointed toward organic, self-governing, culturally grounded alternatives to state-totalitarian "communism." The first was a romantic who fought and lost. The second was a theorist who analysed and was forgotten.</w:t>
      </w:r>
    </w:p>
    <w:p>
      <w:r>
        <w:rPr>
          <w:b w:val="0"/>
          <w:i w:val="0"/>
        </w:rPr>
        <w:t>Between them lies the entire tragedy of communism's stolen promise: a word that once meant villages governing themselves, communities sharing resources, and people answering to nobody but their own — hijacked by a publication machine, reduced to a demolition manual, and used to build the most controlling state apparatus in human history.</w:t>
      </w:r>
    </w:p>
    <w:p>
      <w:r>
        <w:rPr>
          <w:b w:val="0"/>
          <w:i w:val="0"/>
        </w:rPr>
        <w:t xml:space="preserve">See also: </w:t>
      </w:r>
      <w:hyperlink r:id="rId864">
        <w:r>
          <w:rPr>
            <w:b w:val="0"/>
            <w:i w:val="0"/>
            <w:color w:val="B8860B"/>
          </w:rPr>
          <w:t>The Battle for Communism's Soul</w:t>
        </w:r>
      </w:hyperlink>
    </w:p>
    <w:p/>
    <w:p>
      <w:r>
        <w:br w:type="page"/>
      </w:r>
    </w:p>
    <w:p>
      <w:pPr>
        <w:pStyle w:val="Heading1"/>
      </w:pPr>
      <w:r>
        <w:t>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1"/>
      </w:pPr>
      <w:r>
        <w:t>The Jesuit Restoration and the Missionary-Military Pattern</w:t>
      </w:r>
    </w:p>
    <w:p>
      <w:r>
        <w:rPr>
          <w:b w:val="0"/>
          <w:i w:val="0"/>
        </w:rPr>
        <w:t xml:space="preserve">In 1814, Pope </w:t>
      </w:r>
      <w:hyperlink r:id="rId865">
        <w:r>
          <w:rPr>
            <w:b w:val="0"/>
            <w:i w:val="0"/>
            <w:color w:val="B8860B"/>
          </w:rPr>
          <w:t>Pius VII</w:t>
        </w:r>
      </w:hyperlink>
      <w:r>
        <w:rPr>
          <w:b w:val="0"/>
          <w:i w:val="0"/>
        </w:rPr>
        <w:t xml:space="preserve"> restored the Society of Jesus — reversing the </w:t>
      </w:r>
      <w:hyperlink r:id="rId613">
        <w:r>
          <w:rPr>
            <w:b w:val="0"/>
            <w:i w:val="0"/>
            <w:color w:val="B8860B"/>
          </w:rPr>
          <w:t>1773 suppression</w:t>
        </w:r>
      </w:hyperlink>
      <w:r>
        <w:rPr>
          <w:b w:val="0"/>
          <w:i w:val="0"/>
        </w:rPr>
        <w:t xml:space="preserve"> that had disbanded them under pressure from the very monarchies they helped create. The restoration unleashed the most industrialized wave of missionary expansion in history, powered by steamships, railroads, telegraph lines, and the full backing of the 19th century colonial empires.</w:t>
      </w:r>
    </w:p>
    <w:p>
      <w:r>
        <w:rPr>
          <w:b w:val="0"/>
          <w:i w:val="0"/>
        </w:rPr>
        <w:t>The Jesuits had survived forty-one years of official dissolution by sheltering under the protection of Catherine the Great of Russia — the one European monarch who refused to publish the papal brief of suppression. The irony was exquisite: the order created to help dismantle the Hordian Empire found refuge in the successor state of that empire, because the Romanov dynasty recognized the Jesuits' educational and administrative value even while the rest of Europe feared their political influence.</w:t>
      </w:r>
    </w:p>
    <w:p>
      <w:pPr>
        <w:pBdr>
          <w:bottom w:val="single" w:sz="6" w:space="1" w:color="CCCCCC"/>
        </w:pBdr>
      </w:pPr>
    </w:p>
    <w:p>
      <w:pPr>
        <w:pStyle w:val="Heading2"/>
      </w:pPr>
      <w:r>
        <w:t>The Pattern: Missionaries First, Military Second</w:t>
      </w:r>
    </w:p>
    <w:p>
      <w:r>
        <w:rPr>
          <w:b w:val="0"/>
          <w:i w:val="0"/>
        </w:rPr>
        <w:t>By the 19th century, the relationship between Jesuit missions and colonial military intervention had calcified into a repeatable, almost mechanical pattern:</w:t>
      </w:r>
    </w:p>
    <w:p>
      <w:pPr>
        <w:pStyle w:val="ListNumber"/>
      </w:pPr>
      <w:r>
        <w:rPr>
          <w:b w:val="0"/>
          <w:i w:val="0"/>
        </w:rPr>
      </w:r>
      <w:r>
        <w:rPr>
          <w:b/>
          <w:i w:val="0"/>
        </w:rPr>
        <w:t>Peaceful missionaries arrive.</w:t>
      </w:r>
      <w:r>
        <w:rPr>
          <w:b w:val="0"/>
          <w:i w:val="0"/>
        </w:rPr>
        <w:t xml:space="preserve"> Jesuits were sent to indigenous communities as the first point of contact. They learned the local language. They documented the local religion, cosmology, history, and social structure — often with genuine intellectual rigour. They built schools and hospitals. They were, by the standards of European colonial agents, remarkably respectful.</w:t>
      </w:r>
    </w:p>
    <w:p>
      <w:pPr>
        <w:pStyle w:val="ListNumber"/>
      </w:pPr>
      <w:r>
        <w:rPr>
          <w:b w:val="0"/>
          <w:i w:val="0"/>
        </w:rPr>
      </w:r>
      <w:r>
        <w:rPr>
          <w:b/>
          <w:i w:val="0"/>
        </w:rPr>
        <w:t>Missionaries are killed.</w:t>
      </w:r>
      <w:r>
        <w:rPr>
          <w:b w:val="0"/>
          <w:i w:val="0"/>
        </w:rPr>
        <w:t xml:space="preserve"> Indigenous communities that recognized the missionaries as the vanguard of an alien civilization sometimes responded with violence. Missionaries were killed, burned alive, eaten, tortured, or expelled. The </w:t>
      </w:r>
      <w:hyperlink r:id="rId809">
        <w:r>
          <w:rPr>
            <w:b w:val="0"/>
            <w:i w:val="0"/>
            <w:color w:val="B8860B"/>
          </w:rPr>
          <w:t>North American Martyrs</w:t>
        </w:r>
      </w:hyperlink>
      <w:r>
        <w:rPr>
          <w:b w:val="0"/>
          <w:i w:val="0"/>
        </w:rPr>
        <w:t xml:space="preserve"> — eight Jesuits killed by Iroquois between 1642 and 1649 — became the template. In South America, the Guaraní killed Jesuits who pushed conversion too aggressively. In Africa, missionaries died of disease, violence, or both. In the Pacific Islands, missionaries were consumed by communities that regarded them as invaders.</w:t>
      </w:r>
    </w:p>
    <w:p>
      <w:pPr>
        <w:pStyle w:val="ListNumber"/>
      </w:pPr>
      <w:r>
        <w:rPr>
          <w:b w:val="0"/>
          <w:i w:val="0"/>
        </w:rPr>
      </w:r>
      <w:r>
        <w:rPr>
          <w:b/>
          <w:i w:val="0"/>
        </w:rPr>
        <w:t>The empire intervenes.</w:t>
      </w:r>
      <w:r>
        <w:rPr>
          <w:b w:val="0"/>
          <w:i w:val="0"/>
        </w:rPr>
        <w:t xml:space="preserve"> Each missionary death was publicized in Europe as evidence of indigenous "savagery" and "wickedness." The deaths of innocent men of God — and their families, when present — created the moral and political grounds for military expeditions to "rescue" surviving missionaries, "punish" the offending communities, and "secure" the region for future Christian settlement. The missionaries, who had genuinely risked their lives for what they believed was a sacred mission, became </w:t>
      </w:r>
      <w:r>
        <w:rPr>
          <w:b w:val="0"/>
          <w:i/>
        </w:rPr>
        <w:t>posthumous propaganda</w:t>
      </w:r>
      <w:r>
        <w:rPr>
          <w:b w:val="0"/>
          <w:i w:val="0"/>
        </w:rPr>
        <w:t xml:space="preserve"> for military conquest they would never have endorsed.</w:t>
      </w:r>
    </w:p>
    <w:p>
      <w:pPr>
        <w:pStyle w:val="ListNumber"/>
      </w:pPr>
      <w:r>
        <w:rPr>
          <w:b w:val="0"/>
          <w:i w:val="0"/>
        </w:rPr>
      </w:r>
      <w:r>
        <w:rPr>
          <w:b/>
          <w:i w:val="0"/>
        </w:rPr>
        <w:t>Colonial administration consolidates.</w:t>
      </w:r>
      <w:r>
        <w:rPr>
          <w:b w:val="0"/>
          <w:i w:val="0"/>
        </w:rPr>
        <w:t xml:space="preserve"> After the military intervention, colonial administrators, merchants, and settlers moved in. The mission stations became trading posts, then forts, then towns. The indigenous population was already partially converted, partially displaced, and fully documented — the Jesuits' own ethnographic records told the colonizers exactly what resources existed, what alliances could be exploited, and what resistance to expect.</w:t>
      </w:r>
    </w:p>
    <w:p>
      <w:r>
        <w:rPr>
          <w:b w:val="0"/>
          <w:i w:val="0"/>
        </w:rPr>
        <w:t>This pattern was not an accident or an unintended consequence. It was the operational logic of empire. The Jesuits took the punishment for the sins of the empire, and the empire used their suffering to justify its expansion.</w:t>
      </w:r>
    </w:p>
    <w:p>
      <w:pPr>
        <w:pBdr>
          <w:bottom w:val="single" w:sz="6" w:space="1" w:color="CCCCCC"/>
        </w:pBdr>
      </w:pPr>
    </w:p>
    <w:p>
      <w:pPr>
        <w:pStyle w:val="Heading2"/>
      </w:pPr>
      <w:r>
        <w:t>The Jesuit Difference: They Wrote It All Down</w:t>
      </w:r>
    </w:p>
    <w:p>
      <w:r>
        <w:rPr>
          <w:b w:val="0"/>
          <w:i w:val="0"/>
        </w:rPr>
        <w:t xml:space="preserve">It is essential to distinguish the Jesuits from the Protestant missionary and academic tradition that ran parallel to them in the 19th century. The distinction is not theological — it is </w:t>
      </w:r>
      <w:r>
        <w:rPr>
          <w:b w:val="0"/>
          <w:i/>
        </w:rPr>
        <w:t>epistemic</w:t>
      </w:r>
      <w:r>
        <w:rPr>
          <w:b w:val="0"/>
          <w:i w:val="0"/>
        </w:rPr>
        <w:t>.</w:t>
      </w:r>
    </w:p>
    <w:p>
      <w:r>
        <w:rPr>
          <w:b w:val="0"/>
          <w:i w:val="0"/>
        </w:rPr>
      </w:r>
      <w:r>
        <w:rPr>
          <w:b/>
          <w:i w:val="0"/>
        </w:rPr>
        <w:t>The Jesuits documented everything.</w:t>
      </w:r>
      <w:r>
        <w:rPr>
          <w:b w:val="0"/>
          <w:i w:val="0"/>
        </w:rPr>
        <w:t xml:space="preserve"> When they encountered indigenous peoples, they learned the language fluently, often becoming the only Europeans to achieve true comprehension. They recorded oral histories, cosmological systems, astronomical knowledge, medicinal practices, kinship structures, and political arrangements — not as curiosities but as </w:t>
      </w:r>
      <w:r>
        <w:rPr>
          <w:b w:val="0"/>
          <w:i/>
        </w:rPr>
        <w:t>data</w:t>
      </w:r>
      <w:r>
        <w:rPr>
          <w:b w:val="0"/>
          <w:i w:val="0"/>
        </w:rPr>
        <w:t xml:space="preserve">. The </w:t>
      </w:r>
      <w:hyperlink r:id="rId866">
        <w:r>
          <w:rPr>
            <w:b w:val="0"/>
            <w:i w:val="0"/>
            <w:color w:val="B8860B"/>
          </w:rPr>
          <w:t>Jesuit Relations</w:t>
        </w:r>
      </w:hyperlink>
      <w:r>
        <w:rPr>
          <w:b w:val="0"/>
          <w:i w:val="0"/>
        </w:rPr>
        <w:t xml:space="preserve">, the vast corpus of annual reports from North American missions (1632–1673), remain one of the most important primary sources for indigenous North American history. In South America, Jesuit documentation of the </w:t>
      </w:r>
      <w:hyperlink r:id="rId610">
        <w:r>
          <w:rPr>
            <w:b w:val="0"/>
            <w:i w:val="0"/>
            <w:color w:val="B8860B"/>
          </w:rPr>
          <w:t>Guaraní Reductions</w:t>
        </w:r>
      </w:hyperlink>
      <w:r>
        <w:rPr>
          <w:b w:val="0"/>
          <w:i w:val="0"/>
        </w:rPr>
        <w:t xml:space="preserve"> preserved records of Guaraní language, governance, and agriculture that would otherwise have been lost entirely. In Asia, the Jesuits became the primary European translators of Chinese, Japanese, and Sanskrit texts.</w:t>
      </w:r>
    </w:p>
    <w:p>
      <w:r>
        <w:rPr>
          <w:b w:val="0"/>
          <w:i w:val="0"/>
        </w:rPr>
        <w:t>The Jesuits wrote down accurately everything they learned from the indigenous people — including their entire history — even when that history contradicted the Catholic narrative they were trying to impose. This intellectual honesty, embedded in an organization serving ends it didn't fully understand, is what makes the Jesuit archive one of the most valuable (and most underutilized) sources for the reconstruction of pre-colonial world history.</w:t>
      </w:r>
    </w:p>
    <w:p>
      <w:r>
        <w:rPr>
          <w:b w:val="0"/>
          <w:i w:val="0"/>
        </w:rPr>
      </w:r>
      <w:r>
        <w:rPr>
          <w:b/>
          <w:i w:val="0"/>
        </w:rPr>
        <w:t>The Protestants rewrote everything.</w:t>
      </w:r>
      <w:r>
        <w:rPr>
          <w:b w:val="0"/>
          <w:i w:val="0"/>
        </w:rPr>
        <w:t xml:space="preserve"> The Protestant chronological tradition — embodied by </w:t>
      </w:r>
      <w:hyperlink r:id="rId33">
        <w:r>
          <w:rPr>
            <w:b w:val="0"/>
            <w:i w:val="0"/>
            <w:color w:val="B8860B"/>
          </w:rPr>
          <w:t>Joseph Justus Scaliger</w:t>
        </w:r>
      </w:hyperlink>
      <w:r>
        <w:rPr>
          <w:b w:val="0"/>
          <w:i w:val="0"/>
        </w:rPr>
        <w:t xml:space="preserve"> (1540–1609) and his successor </w:t>
      </w:r>
      <w:hyperlink r:id="rId867">
        <w:r>
          <w:rPr>
            <w:b w:val="0"/>
            <w:i w:val="0"/>
            <w:color w:val="B8860B"/>
          </w:rPr>
          <w:t>Denis Petavius</w:t>
        </w:r>
      </w:hyperlink>
      <w:r>
        <w:rPr>
          <w:b w:val="0"/>
          <w:i w:val="0"/>
        </w:rPr>
        <w:t xml:space="preserve"> (1583–1652) — took a fundamentally different approach. As documented in </w:t>
      </w:r>
      <w:hyperlink r:id="rId602">
        <w:r>
          <w:rPr>
            <w:b w:val="0"/>
            <w:i w:val="0"/>
            <w:color w:val="B8860B"/>
          </w:rPr>
          <w:t>Deep State erases Russian Empire from all chronology</w:t>
        </w:r>
      </w:hyperlink>
      <w:r>
        <w:rPr>
          <w:b w:val="0"/>
          <w:i w:val="0"/>
        </w:rPr>
        <w:t>, the Scaligerian project was not interested in the claims of indigenous peoples, the records of the Russian Empire they were protesting, or any source that didn't serve the Protestant political agenda. They didn't document — they fabricated. They created the chronological framework that placed "Ancient" Greece and Rome thousands of years before the Common Era, manufactured phantom dynasties to fill the gaps, and ignored every contradictory source as "barbarian" or "unreliable."</w:t>
      </w:r>
    </w:p>
    <w:p>
      <w:r>
        <w:rPr>
          <w:b w:val="0"/>
          <w:i w:val="0"/>
        </w:rPr>
        <w:t xml:space="preserve">The difference matters. The Jesuit archive, for all its Catholic bias, contains </w:t>
      </w:r>
      <w:r>
        <w:rPr>
          <w:b w:val="0"/>
          <w:i/>
        </w:rPr>
        <w:t>actual observations</w:t>
      </w:r>
      <w:r>
        <w:rPr>
          <w:b w:val="0"/>
          <w:i w:val="0"/>
        </w:rPr>
        <w:t xml:space="preserve"> of indigenous cultures as they existed before full colonial destruction. The Scaligerian chronology contains </w:t>
      </w:r>
      <w:r>
        <w:rPr>
          <w:b w:val="0"/>
          <w:i/>
        </w:rPr>
        <w:t>political constructions</w:t>
      </w:r>
      <w:r>
        <w:rPr>
          <w:b w:val="0"/>
          <w:i w:val="0"/>
        </w:rPr>
        <w:t xml:space="preserve"> designed to legitimize Protestant power and delegitimize the Catholic-Orthodox-Hordian order the Reformation was trying to destroy. It is for this specific reason that the Protestant-influenced version of human history is the most corrupt, most cynically clinical and detached, and most error-prone — because the Protestant chronologists were satisfying their own political agendas and were </w:t>
      </w:r>
      <w:r>
        <w:rPr>
          <w:b/>
          <w:i w:val="0"/>
        </w:rPr>
        <w:t>not interested in math, science, physics, or truth</w:t>
      </w:r>
      <w:r>
        <w:rPr>
          <w:b w:val="0"/>
          <w:i w:val="0"/>
        </w:rPr>
        <w:t>.</w:t>
      </w:r>
    </w:p>
    <w:p>
      <w:r>
        <w:rPr>
          <w:b w:val="0"/>
          <w:i w:val="0"/>
        </w:rPr>
        <w:t>Fomenko's New Chronology, in this light, is essentially a systematic audit of the Scaligerian fabrication — using the mathematical and astronomical tools that Scaliger himself never bothered to apply rigorously.</w:t>
      </w:r>
    </w:p>
    <w:p>
      <w:pPr>
        <w:pBdr>
          <w:bottom w:val="single" w:sz="6" w:space="1" w:color="CCCCCC"/>
        </w:pBdr>
      </w:pPr>
    </w:p>
    <w:p>
      <w:pPr>
        <w:pStyle w:val="Heading2"/>
      </w:pPr>
      <w:r>
        <w:t>The Jesuit Jerusalem Project</w:t>
      </w:r>
    </w:p>
    <w:p>
      <w:r>
        <w:rPr>
          <w:b w:val="0"/>
          <w:i w:val="0"/>
        </w:rPr>
        <w:t xml:space="preserve">Parallel to the 19th century missionary expansion, the Jesuits were completing their final chronological project: the permanent institutionalization of Jerusalem's location in Palestine. As documented in </w:t>
      </w:r>
      <w:hyperlink r:id="rId868">
        <w:r>
          <w:rPr>
            <w:b w:val="0"/>
            <w:i w:val="0"/>
            <w:color w:val="B8860B"/>
          </w:rPr>
          <w:t>Tchaikovsky releases 1812 Overture</w:t>
        </w:r>
      </w:hyperlink>
      <w:r>
        <w:rPr>
          <w:b w:val="0"/>
          <w:i w:val="0"/>
        </w:rPr>
        <w:t xml:space="preserve">, the Jesuits </w:t>
      </w:r>
      <w:r>
        <w:rPr>
          <w:b w:val="0"/>
          <w:i/>
        </w:rPr>
        <w:t>deliberately marked the wrong location on the map</w:t>
      </w:r>
      <w:r>
        <w:rPr>
          <w:b w:val="0"/>
          <w:i w:val="0"/>
        </w:rPr>
        <w:t xml:space="preserve"> — marching pilgrims past the actual ruins in Turkey (the original Constantinople/Czar-Grad location of Biblical Jerusalem) and establishing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was chosen in the 17th–19th centuries — with all the political consequences for the Middle East that this implies.</w:t>
      </w:r>
    </w:p>
    <w:p>
      <w:pPr>
        <w:pBdr>
          <w:bottom w:val="single" w:sz="6" w:space="1" w:color="CCCCCC"/>
        </w:pBdr>
      </w:pPr>
    </w:p>
    <w:p>
      <w:pPr>
        <w:pStyle w:val="Heading2"/>
      </w:pPr>
      <w:r>
        <w:t>19th Century Missionary Martyrdoms: Selected Cases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1816</w:t>
            </w:r>
          </w:p>
        </w:tc>
        <w:tc>
          <w:tcPr>
            <w:tcW w:type="dxa" w:w="2351"/>
          </w:tcPr>
          <w:p>
            <w:r>
              <w:rPr>
                <w:b w:val="0"/>
                <w:i w:val="0"/>
              </w:rPr>
              <w:t>Hawaii</w:t>
            </w:r>
          </w:p>
        </w:tc>
        <w:tc>
          <w:tcPr>
            <w:tcW w:type="dxa" w:w="2351"/>
          </w:tcPr>
          <w:p>
            <w:r>
              <w:rPr>
                <w:b w:val="0"/>
                <w:i w:val="0"/>
              </w:rPr>
              <w:t>First Protestant missionaries arrive; initial resistance from native Hawaiians</w:t>
            </w:r>
          </w:p>
        </w:tc>
        <w:tc>
          <w:tcPr>
            <w:tcW w:type="dxa" w:w="2351"/>
          </w:tcPr>
          <w:p>
            <w:r>
              <w:rPr>
                <w:b w:val="0"/>
                <w:i w:val="0"/>
              </w:rPr>
              <w:t>American commercial and military presence grows through the century</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 xml:space="preserve">Queen </w:t>
            </w:r>
            <w:hyperlink r:id="rId869">
              <w:r>
                <w:rPr>
                  <w:b w:val="0"/>
                  <w:i w:val="0"/>
                  <w:color w:val="B8860B"/>
                </w:rPr>
                <w:t>Ranavalona I</w:t>
              </w:r>
            </w:hyperlink>
            <w:r>
              <w:rPr>
                <w:b w:val="0"/>
                <w:i w:val="0"/>
              </w:rPr>
              <w:t xml:space="preserve"> expels all missionaries and bans Christianity</w:t>
            </w:r>
          </w:p>
        </w:tc>
        <w:tc>
          <w:tcPr>
            <w:tcW w:type="dxa" w:w="2351"/>
          </w:tcPr>
          <w:p>
            <w:r>
              <w:rPr>
                <w:b w:val="0"/>
                <w:i w:val="0"/>
              </w:rPr>
              <w:t>Framed in Europe as "fanaticism"; French invasion of 1883 followed</w:t>
            </w:r>
          </w:p>
        </w:tc>
      </w:tr>
      <w:tr>
        <w:tc>
          <w:tcPr>
            <w:tcW w:type="dxa" w:w="2351"/>
          </w:tcPr>
          <w:p>
            <w:r>
              <w:rPr>
                <w:b w:val="0"/>
                <w:i w:val="0"/>
              </w:rPr>
              <w:t>1838</w:t>
            </w:r>
          </w:p>
        </w:tc>
        <w:tc>
          <w:tcPr>
            <w:tcW w:type="dxa" w:w="2351"/>
          </w:tcPr>
          <w:p>
            <w:r>
              <w:rPr>
                <w:b w:val="0"/>
                <w:i w:val="0"/>
              </w:rPr>
              <w:t>New Zealand</w:t>
            </w:r>
          </w:p>
        </w:tc>
        <w:tc>
          <w:tcPr>
            <w:tcW w:type="dxa" w:w="2351"/>
          </w:tcPr>
          <w:p>
            <w:r>
              <w:rPr>
                <w:b w:val="0"/>
                <w:i w:val="0"/>
              </w:rPr>
              <w:t xml:space="preserve">Missionaries establish presence; </w:t>
            </w:r>
            <w:hyperlink r:id="rId870">
              <w:r>
                <w:rPr>
                  <w:b w:val="0"/>
                  <w:i w:val="0"/>
                  <w:color w:val="B8860B"/>
                </w:rPr>
                <w:t>Wairau Affray</w:t>
              </w:r>
            </w:hyperlink>
            <w:r>
              <w:rPr>
                <w:b w:val="0"/>
                <w:i w:val="0"/>
              </w:rPr>
              <w:t xml:space="preserve"> (1843)</w:t>
            </w:r>
          </w:p>
        </w:tc>
        <w:tc>
          <w:tcPr>
            <w:tcW w:type="dxa" w:w="2351"/>
          </w:tcPr>
          <w:p>
            <w:r>
              <w:rPr>
                <w:b w:val="0"/>
                <w:i w:val="0"/>
              </w:rPr>
              <w:t>Treaty of Waitangi and progressive British colonial control</w:t>
            </w:r>
          </w:p>
        </w:tc>
      </w:tr>
      <w:tr>
        <w:tc>
          <w:tcPr>
            <w:tcW w:type="dxa" w:w="2351"/>
          </w:tcPr>
          <w:p>
            <w:r>
              <w:rPr>
                <w:b w:val="0"/>
                <w:i w:val="0"/>
              </w:rPr>
              <w:t>1860</w:t>
            </w:r>
          </w:p>
        </w:tc>
        <w:tc>
          <w:tcPr>
            <w:tcW w:type="dxa" w:w="2351"/>
          </w:tcPr>
          <w:p>
            <w:r>
              <w:rPr>
                <w:b w:val="0"/>
                <w:i w:val="0"/>
              </w:rPr>
              <w:t>China</w:t>
            </w:r>
          </w:p>
        </w:tc>
        <w:tc>
          <w:tcPr>
            <w:tcW w:type="dxa" w:w="2351"/>
          </w:tcPr>
          <w:p>
            <w:hyperlink r:id="rId871">
              <w:r>
                <w:rPr>
                  <w:b w:val="0"/>
                  <w:i w:val="0"/>
                  <w:color w:val="B8860B"/>
                </w:rPr>
                <w:t>Tianjin Massacre</w:t>
              </w:r>
            </w:hyperlink>
            <w:r>
              <w:rPr>
                <w:b w:val="0"/>
                <w:i w:val="0"/>
              </w:rPr>
              <w:t xml:space="preserve"> — French Catholic missionary nuns and priests killed</w:t>
            </w:r>
          </w:p>
        </w:tc>
        <w:tc>
          <w:tcPr>
            <w:tcW w:type="dxa" w:w="2351"/>
          </w:tcPr>
          <w:p>
            <w:r>
              <w:rPr>
                <w:b w:val="0"/>
                <w:i w:val="0"/>
              </w:rPr>
              <w:t>France and Britain demanded reparations, further unequal treaties</w:t>
            </w:r>
          </w:p>
        </w:tc>
      </w:tr>
      <w:tr>
        <w:tc>
          <w:tcPr>
            <w:tcW w:type="dxa" w:w="2351"/>
          </w:tcPr>
          <w:p>
            <w:r>
              <w:rPr>
                <w:b w:val="0"/>
                <w:i w:val="0"/>
              </w:rPr>
              <w:t>1870</w:t>
            </w:r>
          </w:p>
        </w:tc>
        <w:tc>
          <w:tcPr>
            <w:tcW w:type="dxa" w:w="2351"/>
          </w:tcPr>
          <w:p>
            <w:r>
              <w:rPr>
                <w:b w:val="0"/>
                <w:i w:val="0"/>
              </w:rPr>
              <w:t>Japan</w:t>
            </w:r>
          </w:p>
        </w:tc>
        <w:tc>
          <w:tcPr>
            <w:tcW w:type="dxa" w:w="2351"/>
          </w:tcPr>
          <w:p>
            <w:r>
              <w:rPr>
                <w:b w:val="0"/>
                <w:i w:val="0"/>
              </w:rPr>
              <w:t>Post-</w:t>
            </w:r>
            <w:hyperlink r:id="rId818">
              <w:r>
                <w:rPr>
                  <w:b w:val="0"/>
                  <w:i w:val="0"/>
                  <w:color w:val="B8860B"/>
                </w:rPr>
                <w:t>Meiji Restoration</w:t>
              </w:r>
            </w:hyperlink>
            <w:r>
              <w:rPr>
                <w:b w:val="0"/>
                <w:i w:val="0"/>
              </w:rPr>
              <w:t xml:space="preserve"> Christian missions resume after two-century ban</w:t>
            </w:r>
          </w:p>
        </w:tc>
        <w:tc>
          <w:tcPr>
            <w:tcW w:type="dxa" w:w="2351"/>
          </w:tcPr>
          <w:p>
            <w:r>
              <w:rPr>
                <w:b w:val="0"/>
                <w:i w:val="0"/>
              </w:rPr>
              <w:t>Western commercial penetration through "opening" of Japan</w:t>
            </w:r>
          </w:p>
        </w:tc>
      </w:tr>
      <w:tr>
        <w:tc>
          <w:tcPr>
            <w:tcW w:type="dxa" w:w="2351"/>
          </w:tcPr>
          <w:p>
            <w:r>
              <w:rPr>
                <w:b w:val="0"/>
                <w:i w:val="0"/>
              </w:rPr>
              <w:t>1885</w:t>
            </w:r>
          </w:p>
        </w:tc>
        <w:tc>
          <w:tcPr>
            <w:tcW w:type="dxa" w:w="2351"/>
          </w:tcPr>
          <w:p>
            <w:r>
              <w:rPr>
                <w:b w:val="0"/>
                <w:i w:val="0"/>
              </w:rPr>
              <w:t>Congo</w:t>
            </w:r>
          </w:p>
        </w:tc>
        <w:tc>
          <w:tcPr>
            <w:tcW w:type="dxa" w:w="2351"/>
          </w:tcPr>
          <w:p>
            <w:r>
              <w:rPr>
                <w:b w:val="0"/>
                <w:i w:val="0"/>
              </w:rPr>
              <w:t xml:space="preserve">Catholic missionaries arrive alongside </w:t>
            </w:r>
            <w:hyperlink r:id="rId872">
              <w:r>
                <w:rPr>
                  <w:b w:val="0"/>
                  <w:i w:val="0"/>
                  <w:color w:val="B8860B"/>
                </w:rPr>
                <w:t>Leopold II</w:t>
              </w:r>
            </w:hyperlink>
            <w:r>
              <w:rPr>
                <w:b w:val="0"/>
                <w:i w:val="0"/>
              </w:rPr>
              <w:t>'s colonial operation</w:t>
            </w:r>
          </w:p>
        </w:tc>
        <w:tc>
          <w:tcPr>
            <w:tcW w:type="dxa" w:w="2351"/>
          </w:tcPr>
          <w:p>
            <w:r>
              <w:rPr>
                <w:b w:val="0"/>
                <w:i w:val="0"/>
              </w:rPr>
              <w:t>Missionaries documented atrocities but also enabled the system</w:t>
            </w:r>
          </w:p>
        </w:tc>
      </w:tr>
      <w:tr>
        <w:tc>
          <w:tcPr>
            <w:tcW w:type="dxa" w:w="2351"/>
          </w:tcPr>
          <w:p>
            <w:r>
              <w:rPr>
                <w:b w:val="0"/>
                <w:i w:val="0"/>
              </w:rPr>
              <w:t>1893</w:t>
            </w:r>
          </w:p>
        </w:tc>
        <w:tc>
          <w:tcPr>
            <w:tcW w:type="dxa" w:w="2351"/>
          </w:tcPr>
          <w:p>
            <w:r>
              <w:rPr>
                <w:b w:val="0"/>
                <w:i w:val="0"/>
              </w:rPr>
              <w:t>Korea</w:t>
            </w:r>
          </w:p>
        </w:tc>
        <w:tc>
          <w:tcPr>
            <w:tcW w:type="dxa" w:w="2351"/>
          </w:tcPr>
          <w:p>
            <w:r>
              <w:rPr>
                <w:b w:val="0"/>
                <w:i w:val="0"/>
              </w:rPr>
              <w:t>Catholic and Protestant missionaries establish presence</w:t>
            </w:r>
          </w:p>
        </w:tc>
        <w:tc>
          <w:tcPr>
            <w:tcW w:type="dxa" w:w="2351"/>
          </w:tcPr>
          <w:p>
            <w:r>
              <w:rPr>
                <w:b w:val="0"/>
                <w:i w:val="0"/>
              </w:rPr>
              <w:t>Laid groundwork for Western geopolitical involvement through 20th century</w:t>
            </w:r>
          </w:p>
        </w:tc>
      </w:tr>
      <w:tr>
        <w:tc>
          <w:tcPr>
            <w:tcW w:type="dxa" w:w="2351"/>
          </w:tcPr>
          <w:p>
            <w:r>
              <w:rPr>
                <w:b w:val="0"/>
                <w:i w:val="0"/>
              </w:rPr>
              <w:t>1900</w:t>
            </w:r>
          </w:p>
        </w:tc>
        <w:tc>
          <w:tcPr>
            <w:tcW w:type="dxa" w:w="2351"/>
          </w:tcPr>
          <w:p>
            <w:r>
              <w:rPr>
                <w:b w:val="0"/>
                <w:i w:val="0"/>
              </w:rPr>
              <w:t>China</w:t>
            </w:r>
          </w:p>
        </w:tc>
        <w:tc>
          <w:tcPr>
            <w:tcW w:type="dxa" w:w="2351"/>
          </w:tcPr>
          <w:p>
            <w:hyperlink r:id="rId873">
              <w:r>
                <w:rPr>
                  <w:b w:val="0"/>
                  <w:i w:val="0"/>
                  <w:color w:val="B8860B"/>
                </w:rPr>
                <w:t>Boxer Rebellion</w:t>
              </w:r>
            </w:hyperlink>
            <w:r>
              <w:rPr>
                <w:b w:val="0"/>
                <w:i w:val="0"/>
              </w:rPr>
              <w:t xml:space="preserve"> — 30,000 Chinese Christians and hundreds of missionaries killed</w:t>
            </w:r>
          </w:p>
        </w:tc>
        <w:tc>
          <w:tcPr>
            <w:tcW w:type="dxa" w:w="2351"/>
          </w:tcPr>
          <w:p>
            <w:r>
              <w:rPr>
                <w:b w:val="0"/>
                <w:i w:val="0"/>
              </w:rPr>
              <w:t>Eight-nation alliance military intervention; massive indemnities imposed</w:t>
            </w:r>
          </w:p>
        </w:tc>
      </w:tr>
    </w:tbl>
    <w:p/>
    <w:p>
      <w:r>
        <w:rPr>
          <w:b w:val="0"/>
          <w:i w:val="0"/>
        </w:rPr>
        <w:t>The Boxer Rebellion of 1900 represents the culmination of the missionary-military pattern in its purest form: indigenous resistance to Christian infiltration was met with the concerted military force of eight Western powers, resulting in foreign occupation and punitive treaties that accelerated China's colonial subjugation.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r>
        <w:rPr>
          <w:b w:val="0"/>
          <w:i/>
        </w:rPr>
        <w:t>(this article)</w:t>
      </w:r>
      <w:r>
        <w:rPr>
          <w:b w:val="0"/>
          <w:i w:val="0"/>
        </w:rPr>
        <w:t xml:space="preserve"> — restoration, the missionary-military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t>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1"/>
      </w:pPr>
      <w:r>
        <w:t>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r>
        <w:br w:type="page"/>
      </w:r>
    </w:p>
    <w:p>
      <w:pPr>
        <w:pStyle w:val="Heading1"/>
      </w:pPr>
      <w:r>
        <w:t>The Aftermath: Flight, Exile, and Erasure</w:t>
      </w:r>
    </w:p>
    <w:p>
      <w:pPr>
        <w:pStyle w:val="Heading2"/>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2"/>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2"/>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2"/>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2"/>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2"/>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2"/>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2"/>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2">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863">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1"/>
      </w:pPr>
      <w:r>
        <w:t>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1"/>
      </w:pPr>
      <w:r>
        <w:t>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1"/>
      </w:pPr>
      <w:r>
        <w:t>From Missionaries to Corporations: The 20th Century Succession</w:t>
      </w:r>
    </w:p>
    <w:p>
      <w:r>
        <w:rPr>
          <w:b w:val="0"/>
          <w:i w:val="0"/>
        </w:rPr>
        <w:t>The 20th century completed the transformation of the Jesuit missionary pattern into its final, secular form. The operational logic — infiltrate a community through culture, document its resources and vulnerabilities, create a pretext for external intervention, and consolidate power — survived intact. Only the institutional actors changed. Where Jesuits had once carried the Bible and the cross, their successors carried development aid, linguistic research grants, and CIA station credentials.</w:t>
      </w:r>
    </w:p>
    <w:p>
      <w:r>
        <w:rPr>
          <w:b w:val="0"/>
          <w:i w:val="0"/>
        </w:rPr>
        <w:t xml:space="preserve">The Jesuits themselves continued to operate throughout the 20th century, but the cutting edge of the infiltration mission had passed to new organizations: evangelical Protestant missions, </w:t>
      </w:r>
      <w:hyperlink r:id="rId874">
        <w:r>
          <w:rPr>
            <w:b w:val="0"/>
            <w:i w:val="0"/>
            <w:color w:val="B8860B"/>
          </w:rPr>
          <w:t>Bible translation societies</w:t>
        </w:r>
      </w:hyperlink>
      <w:r>
        <w:rPr>
          <w:b w:val="0"/>
          <w:i w:val="0"/>
        </w:rPr>
        <w:t>, anthropological research teams, and the constellation of intelligence-linked NGOs that proliferated after World War II. The missionaries laid the foundations; the corporations and CIA affiliates moved in to consolidate power and resources.</w:t>
      </w:r>
    </w:p>
    <w:p>
      <w:pPr>
        <w:pBdr>
          <w:bottom w:val="single" w:sz="6" w:space="1" w:color="CCCCCC"/>
        </w:pBdr>
      </w:pPr>
    </w:p>
    <w:p>
      <w:pPr>
        <w:pStyle w:val="Heading2"/>
      </w:pPr>
      <w:r>
        <w:t>The Missionary-to-Intelligence Pipeline</w:t>
      </w:r>
    </w:p>
    <w:p>
      <w:r>
        <w:rPr>
          <w:b w:val="0"/>
          <w:i w:val="0"/>
        </w:rPr>
        <w:t>The operational continuity between 19th century Jesuit missions and 20th century intelligence operations is not metaphorical. The same skill set was required: linguistic fluency, cultural immersion, trust-building, intelligence gathering, and the ability to operate in remote communities for extended periods. The difference was that the 20th century version dropped the religious pretext (or replaced it with an evangelical Protestant one) and made the intelligence and resource objectives explicit.</w:t>
      </w:r>
    </w:p>
    <w:p>
      <w:pPr>
        <w:pStyle w:val="Heading3"/>
      </w:pPr>
      <w:r>
        <w:t>The Summer Institute of Linguistics (SIL International)</w:t>
      </w:r>
    </w:p>
    <w:p>
      <w:r>
        <w:rPr>
          <w:b w:val="0"/>
          <w:i w:val="0"/>
        </w:rPr>
        <w:t xml:space="preserve">The most direct successor to the Jesuit missionary intelligence model was the </w:t>
      </w:r>
      <w:hyperlink r:id="rId875">
        <w:r>
          <w:rPr>
            <w:b w:val="0"/>
            <w:i w:val="0"/>
            <w:color w:val="B8860B"/>
          </w:rPr>
          <w:t>Summer Institute of Linguistics</w:t>
        </w:r>
      </w:hyperlink>
      <w:r>
        <w:rPr>
          <w:b w:val="0"/>
          <w:i w:val="0"/>
        </w:rPr>
        <w:t xml:space="preserve"> (SIL), founded in 1934 by </w:t>
      </w:r>
      <w:hyperlink r:id="rId876">
        <w:r>
          <w:rPr>
            <w:b w:val="0"/>
            <w:i w:val="0"/>
            <w:color w:val="B8860B"/>
          </w:rPr>
          <w:t>William Cameron Townsend</w:t>
        </w:r>
      </w:hyperlink>
      <w:r>
        <w:rPr>
          <w:b w:val="0"/>
          <w:i w:val="0"/>
        </w:rPr>
        <w:t>. Originally called the Wycliffe Bible Translators — named, notably, after the Protestant reformer John Wycliffe, not a Catholic saint — SIL's stated mission was to document unwritten indigenous languages in order to translate the Bible into them.</w:t>
      </w:r>
    </w:p>
    <w:p>
      <w:r>
        <w:rPr>
          <w:b w:val="0"/>
          <w:i w:val="0"/>
        </w:rPr>
        <w:t xml:space="preserve">The operational reality was more complex. SIL linguists embedded in indigenous communities across Latin America, Southeast Asia, Africa, and the Pacific, achieving the same deep cultural access that Jesuit missionaries had pioneered centuries earlier. They documented languages, mapped territories, catalogued resources, and created the first reliable intelligence about communities that had resisted contact with the outside world. In multiple documented cases — particularly in </w:t>
      </w:r>
      <w:hyperlink r:id="rId877">
        <w:r>
          <w:rPr>
            <w:b w:val="0"/>
            <w:i w:val="0"/>
            <w:color w:val="B8860B"/>
          </w:rPr>
          <w:t>Ecuador</w:t>
        </w:r>
      </w:hyperlink>
      <w:r>
        <w:rPr>
          <w:b w:val="0"/>
          <w:i w:val="0"/>
        </w:rPr>
        <w:t xml:space="preserve">, </w:t>
      </w:r>
      <w:hyperlink r:id="rId878">
        <w:r>
          <w:rPr>
            <w:b w:val="0"/>
            <w:i w:val="0"/>
            <w:color w:val="B8860B"/>
          </w:rPr>
          <w:t>Guatemala</w:t>
        </w:r>
      </w:hyperlink>
      <w:r>
        <w:rPr>
          <w:b w:val="0"/>
          <w:i w:val="0"/>
        </w:rPr>
        <w:t xml:space="preserve">, </w:t>
      </w:r>
      <w:hyperlink r:id="rId879">
        <w:r>
          <w:rPr>
            <w:b w:val="0"/>
            <w:i w:val="0"/>
            <w:color w:val="B8860B"/>
          </w:rPr>
          <w:t>Peru</w:t>
        </w:r>
      </w:hyperlink>
      <w:r>
        <w:rPr>
          <w:b w:val="0"/>
          <w:i w:val="0"/>
        </w:rPr>
        <w:t xml:space="preserve">, and </w:t>
      </w:r>
      <w:hyperlink r:id="rId880">
        <w:r>
          <w:rPr>
            <w:b w:val="0"/>
            <w:i w:val="0"/>
            <w:color w:val="B8860B"/>
          </w:rPr>
          <w:t>Brazil</w:t>
        </w:r>
      </w:hyperlink>
      <w:r>
        <w:rPr>
          <w:b w:val="0"/>
          <w:i w:val="0"/>
        </w:rPr>
        <w:t xml:space="preserve"> — this intelligence was shared with or accessible to military and corporate interests.</w:t>
      </w:r>
    </w:p>
    <w:p>
      <w:r>
        <w:rPr>
          <w:b w:val="0"/>
          <w:i w:val="0"/>
        </w:rPr>
        <w:t>The pattern was the Jesuit pattern, updated for the 20th century:</w:t>
      </w:r>
    </w:p>
    <w:p>
      <w:pPr>
        <w:pStyle w:val="ListNumber"/>
      </w:pPr>
      <w:r>
        <w:rPr>
          <w:b w:val="0"/>
          <w:i w:val="0"/>
        </w:rPr>
        <w:t>Linguists/missionaries establish trust in indigenous communities</w:t>
      </w:r>
    </w:p>
    <w:p>
      <w:pPr>
        <w:pStyle w:val="ListNumber"/>
      </w:pPr>
      <w:r>
        <w:rPr>
          <w:b w:val="0"/>
          <w:i w:val="0"/>
        </w:rPr>
        <w:t>They create the first reliable maps, population counts, and resource inventories</w:t>
      </w:r>
    </w:p>
    <w:p>
      <w:pPr>
        <w:pStyle w:val="ListNumber"/>
      </w:pPr>
      <w:r>
        <w:rPr>
          <w:b w:val="0"/>
          <w:i w:val="0"/>
        </w:rPr>
        <w:t>This information flows to government agencies and corporate entities</w:t>
      </w:r>
    </w:p>
    <w:p>
      <w:pPr>
        <w:pStyle w:val="ListNumber"/>
      </w:pPr>
      <w:r>
        <w:rPr>
          <w:b w:val="0"/>
          <w:i w:val="0"/>
        </w:rPr>
        <w:t>Development projects, extraction operations, or military actions follow</w:t>
      </w:r>
    </w:p>
    <w:p>
      <w:pPr>
        <w:pStyle w:val="ListNumber"/>
      </w:pPr>
      <w:r>
        <w:rPr>
          <w:b w:val="0"/>
          <w:i w:val="0"/>
        </w:rPr>
        <w:t>The indigenous community that trusted the missionaries finds itself dispossessed</w:t>
      </w:r>
    </w:p>
    <w:p>
      <w:pPr>
        <w:pStyle w:val="Heading3"/>
      </w:pPr>
      <w:r>
        <w:t>Guatemala: The Pattern in Full</w:t>
      </w:r>
    </w:p>
    <w:p>
      <w:r>
        <w:rPr>
          <w:b w:val="0"/>
          <w:i w:val="0"/>
        </w:rPr>
        <w:t xml:space="preserve">Guatemala provides the most fully documented case of the missionary-to-corporate pipeline. Catholic and Protestant missionaries had been present among the Maya since the 16th century (see </w:t>
      </w:r>
      <w:hyperlink r:id="rId392">
        <w:r>
          <w:rPr>
            <w:b w:val="0"/>
            <w:i w:val="0"/>
            <w:color w:val="B8860B"/>
          </w:rPr>
          <w:t>Jesuit Operations: Conversion, Catholicism, and the New World</w:t>
        </w:r>
      </w:hyperlink>
      <w:r>
        <w:rPr>
          <w:b w:val="0"/>
          <w:i w:val="0"/>
        </w:rPr>
        <w:t xml:space="preserve">). By the 20th century, the institutional successor was the </w:t>
      </w:r>
      <w:hyperlink r:id="rId881">
        <w:r>
          <w:rPr>
            <w:b w:val="0"/>
            <w:i w:val="0"/>
            <w:color w:val="B8860B"/>
          </w:rPr>
          <w:t>United Fruit Company</w:t>
        </w:r>
      </w:hyperlink>
      <w:r>
        <w:rPr>
          <w:b w:val="0"/>
          <w:i w:val="0"/>
        </w:rPr>
        <w:t>, which did not bother with religious conversion but operated with the same colonial logic: document the territory, control the population, extract the resources, and call in military force when the population resists.</w:t>
      </w:r>
    </w:p>
    <w:p>
      <w:r>
        <w:rPr>
          <w:b w:val="0"/>
          <w:i w:val="0"/>
        </w:rPr>
        <w:t xml:space="preserve">The </w:t>
      </w:r>
      <w:hyperlink r:id="rId882">
        <w:r>
          <w:rPr>
            <w:b w:val="0"/>
            <w:i w:val="0"/>
            <w:color w:val="B8860B"/>
          </w:rPr>
          <w:t>1954 CIA-backed coup</w:t>
        </w:r>
      </w:hyperlink>
      <w:r>
        <w:rPr>
          <w:b w:val="0"/>
          <w:i w:val="0"/>
        </w:rPr>
        <w:t xml:space="preserve"> against the democratically elected government of Jacobo Árbenz — whose land reform threatened United Fruit's holdings — followed the missionary pattern with perfect precision. The "wicked Indians" of the Jesuit era had become "Communists"; the military intervention to "save" missionaries had become an intervention to "save" a country from itself; the colonial administration had become a corporate-military junta.</w:t>
      </w:r>
    </w:p>
    <w:p>
      <w:r>
        <w:rPr>
          <w:b w:val="0"/>
          <w:i w:val="0"/>
        </w:rPr>
        <w:t xml:space="preserve">The </w:t>
      </w:r>
      <w:hyperlink r:id="rId878">
        <w:r>
          <w:rPr>
            <w:b w:val="0"/>
            <w:i w:val="0"/>
            <w:color w:val="B8860B"/>
          </w:rPr>
          <w:t>Guatemalan genocide</w:t>
        </w:r>
      </w:hyperlink>
      <w:r>
        <w:rPr>
          <w:b w:val="0"/>
          <w:i w:val="0"/>
        </w:rPr>
        <w:t xml:space="preserve"> of 1981–1983, in which an estimated 200,000 Maya were killed by the US-backed military government, was the terminal consequence of a pattern that began with Jesuit missionaries walking into Maya communities five centuries earlier carrying the Bible and a genuine curiosity about Maya cosmology.</w:t>
      </w:r>
    </w:p>
    <w:p>
      <w:pPr>
        <w:pStyle w:val="Heading3"/>
      </w:pPr>
      <w:r>
        <w:t>Brazil and the Amazon</w:t>
      </w:r>
    </w:p>
    <w:p>
      <w:r>
        <w:rPr>
          <w:b w:val="0"/>
          <w:i w:val="0"/>
        </w:rPr>
        <w:t xml:space="preserve">In the Brazilian Amazon, the pattern continued into the late 20th century. SIL missionaries and Catholic mission stations (including Jesuit ones) served as the primary points of contact with uncontacted or semi-contacted indigenous groups. The 1967 </w:t>
      </w:r>
      <w:hyperlink r:id="rId880">
        <w:r>
          <w:rPr>
            <w:b w:val="0"/>
            <w:i w:val="0"/>
            <w:color w:val="B8860B"/>
          </w:rPr>
          <w:t>Figueiredo Report</w:t>
        </w:r>
      </w:hyperlink>
      <w:r>
        <w:rPr>
          <w:b w:val="0"/>
          <w:i w:val="0"/>
        </w:rPr>
        <w:t xml:space="preserve"> — a Brazilian government investigation into the country's own Indian Protection Service — documented systematic abuses including enslavement, land theft, and biological warfare against indigenous communities. Many of the initial contacts that made these abuses possible had been established through missionary channels.</w:t>
      </w:r>
    </w:p>
    <w:p>
      <w:r>
        <w:rPr>
          <w:b w:val="0"/>
          <w:i w:val="0"/>
        </w:rPr>
        <w:t>The infrastructure of contact — airstrips, mission stations, bilingual indigenous translators trained by missions — was repurposed for resource extraction. Logging, mining, and cattle ranching followed the missionary trails into the interior, just as colonial administrators had followed Jesuit mission stations in earlier centuries.</w:t>
      </w:r>
    </w:p>
    <w:p>
      <w:pPr>
        <w:pBdr>
          <w:bottom w:val="single" w:sz="6" w:space="1" w:color="CCCCCC"/>
        </w:pBdr>
      </w:pPr>
    </w:p>
    <w:p>
      <w:pPr>
        <w:pStyle w:val="Heading2"/>
      </w:pPr>
      <w:r>
        <w:t>Liberation Theology: The Jesuits' Own Rebellion</w:t>
      </w:r>
    </w:p>
    <w:p>
      <w:r>
        <w:rPr>
          <w:b w:val="0"/>
          <w:i w:val="0"/>
        </w:rPr>
        <w:t xml:space="preserve">The most remarkable development of the 20th century Jesuit story was </w:t>
      </w:r>
      <w:hyperlink r:id="rId883">
        <w:r>
          <w:rPr>
            <w:b w:val="0"/>
            <w:i w:val="0"/>
            <w:color w:val="B8860B"/>
          </w:rPr>
          <w:t>Liberation Theology</w:t>
        </w:r>
      </w:hyperlink>
      <w:r>
        <w:rPr>
          <w:b w:val="0"/>
          <w:i w:val="0"/>
        </w:rPr>
        <w:t xml:space="preserve"> — a movement that emerged in Latin America in the 1960s–1980s, primarily among Jesuit and Franciscan clergy, which argued that the Gospel demanded </w:t>
      </w:r>
      <w:r>
        <w:rPr>
          <w:b w:val="0"/>
          <w:i/>
        </w:rPr>
        <w:t>political action against poverty and oppression</w:t>
      </w:r>
      <w:r>
        <w:rPr>
          <w:b w:val="0"/>
          <w:i w:val="0"/>
        </w:rPr>
        <w:t xml:space="preserve"> rather than acceptance of colonial and corporate power structures.</w:t>
      </w:r>
    </w:p>
    <w:p>
      <w:r>
        <w:rPr>
          <w:b w:val="0"/>
          <w:i w:val="0"/>
        </w:rPr>
        <w:t xml:space="preserve">Liberation theologians like </w:t>
      </w:r>
      <w:hyperlink r:id="rId884">
        <w:r>
          <w:rPr>
            <w:b w:val="0"/>
            <w:i w:val="0"/>
            <w:color w:val="B8860B"/>
          </w:rPr>
          <w:t>Gustavo Gutiérrez</w:t>
        </w:r>
      </w:hyperlink>
      <w:r>
        <w:rPr>
          <w:b w:val="0"/>
          <w:i w:val="0"/>
        </w:rPr>
        <w:t xml:space="preserve">, </w:t>
      </w:r>
      <w:hyperlink r:id="rId885">
        <w:r>
          <w:rPr>
            <w:b w:val="0"/>
            <w:i w:val="0"/>
            <w:color w:val="B8860B"/>
          </w:rPr>
          <w:t>Jon Sobrino</w:t>
        </w:r>
      </w:hyperlink>
      <w:r>
        <w:rPr>
          <w:b w:val="0"/>
          <w:i w:val="0"/>
        </w:rPr>
        <w:t xml:space="preserve">, and the six Jesuits </w:t>
      </w:r>
      <w:hyperlink r:id="rId886">
        <w:r>
          <w:rPr>
            <w:b w:val="0"/>
            <w:i w:val="0"/>
            <w:color w:val="B8860B"/>
          </w:rPr>
          <w:t>massacred at the University of Central America</w:t>
        </w:r>
      </w:hyperlink>
      <w:r>
        <w:rPr>
          <w:b w:val="0"/>
          <w:i w:val="0"/>
        </w:rPr>
        <w:t xml:space="preserve"> in El Salvador in 1989 by US-trained soldiers represented the Jesuit order </w:t>
      </w:r>
      <w:r>
        <w:rPr>
          <w:b w:val="0"/>
          <w:i/>
        </w:rPr>
        <w:t>turning against its handlers</w:t>
      </w:r>
      <w:r>
        <w:rPr>
          <w:b w:val="0"/>
          <w:i w:val="0"/>
        </w:rPr>
        <w:t>. After five centuries of serving — knowingly or unknowingly — as the vanguard of empire, a significant faction of the Society of Jesus recognized the pattern and attempted to break it.</w:t>
      </w:r>
    </w:p>
    <w:p>
      <w:r>
        <w:rPr>
          <w:b w:val="0"/>
          <w:i w:val="0"/>
        </w:rPr>
        <w:t xml:space="preserve">The Vatican under </w:t>
      </w:r>
      <w:hyperlink r:id="rId887">
        <w:r>
          <w:rPr>
            <w:b w:val="0"/>
            <w:i w:val="0"/>
            <w:color w:val="B8860B"/>
          </w:rPr>
          <w:t>John Paul II</w:t>
        </w:r>
      </w:hyperlink>
      <w:r>
        <w:rPr>
          <w:b w:val="0"/>
          <w:i w:val="0"/>
        </w:rPr>
        <w:t xml:space="preserve"> and </w:t>
      </w:r>
      <w:hyperlink r:id="rId888">
        <w:r>
          <w:rPr>
            <w:b w:val="0"/>
            <w:i w:val="0"/>
            <w:color w:val="B8860B"/>
          </w:rPr>
          <w:t>Benedict XVI</w:t>
        </w:r>
      </w:hyperlink>
      <w:r>
        <w:rPr>
          <w:b w:val="0"/>
          <w:i w:val="0"/>
        </w:rPr>
        <w:t xml:space="preserve"> systematically suppressed Liberation Theology — silencing its proponents, closing its seminaries, and replacing its bishops with conservatives. The suppression of Liberation Theology in the 1980s–1990s mirrors, with uncanny precision, the original </w:t>
      </w:r>
      <w:hyperlink r:id="rId613">
        <w:r>
          <w:rPr>
            <w:b w:val="0"/>
            <w:i w:val="0"/>
            <w:color w:val="B8860B"/>
          </w:rPr>
          <w:t>suppression of the Jesuits in 1773</w:t>
        </w:r>
      </w:hyperlink>
      <w:r>
        <w:rPr>
          <w:b w:val="0"/>
          <w:i w:val="0"/>
        </w:rPr>
        <w:t>: the moment the order began to act independently of imperial interests, it was brought to heel.</w:t>
      </w:r>
    </w:p>
    <w:p>
      <w:pPr>
        <w:pBdr>
          <w:bottom w:val="single" w:sz="6" w:space="1" w:color="CCCCCC"/>
        </w:pBdr>
      </w:pPr>
    </w:p>
    <w:p>
      <w:pPr>
        <w:pStyle w:val="Heading2"/>
      </w:pPr>
      <w:r>
        <w:t>The Protestant-Intelligence Axis</w:t>
      </w:r>
    </w:p>
    <w:p>
      <w:r>
        <w:rPr>
          <w:b w:val="0"/>
          <w:i w:val="0"/>
        </w:rPr>
        <w:t>While the Catholic Jesuit tradition produced Liberation Theology — a rebellion of conscience — the Protestant missionary tradition produced something very different: a seamless fusion of evangelical Christianity, anti-communism, and intelligence operations.</w:t>
      </w:r>
    </w:p>
    <w:p>
      <w:r>
        <w:rPr>
          <w:b w:val="0"/>
          <w:i w:val="0"/>
        </w:rPr>
        <w:t xml:space="preserve">The </w:t>
      </w:r>
      <w:hyperlink r:id="rId889">
        <w:r>
          <w:rPr>
            <w:b w:val="0"/>
            <w:i w:val="0"/>
            <w:color w:val="B8860B"/>
          </w:rPr>
          <w:t>Gospel Missionary Union</w:t>
        </w:r>
      </w:hyperlink>
      <w:r>
        <w:rPr>
          <w:b w:val="0"/>
          <w:i w:val="0"/>
        </w:rPr>
        <w:t xml:space="preserve">, </w:t>
      </w:r>
      <w:hyperlink r:id="rId890">
        <w:r>
          <w:rPr>
            <w:b w:val="0"/>
            <w:i w:val="0"/>
            <w:color w:val="B8860B"/>
          </w:rPr>
          <w:t>New Tribes Mission</w:t>
        </w:r>
      </w:hyperlink>
      <w:r>
        <w:rPr>
          <w:b w:val="0"/>
          <w:i w:val="0"/>
        </w:rPr>
        <w:t>, and dozens of smaller evangelical organizations operated throughout Latin America, Africa, and Southeast Asia during the Cold War with objectives that were indistinguishable from intelligence gathering. Unlike the Jesuits, who had a centuries-old tradition of intellectual seriousness and at least attempted to understand the communities they entered, many Protestant missions had no interest in indigenous knowledge, history, or claims. Their objective was conversion — full stop — and their operational product was access and information.</w:t>
      </w:r>
    </w:p>
    <w:p>
      <w:r>
        <w:rPr>
          <w:b w:val="0"/>
          <w:i w:val="0"/>
        </w:rPr>
        <w:t xml:space="preserve">This distinction — between the Jesuit tradition of </w:t>
      </w:r>
      <w:r>
        <w:rPr>
          <w:b w:val="0"/>
          <w:i/>
        </w:rPr>
        <w:t>documentation with conversion</w:t>
      </w:r>
      <w:r>
        <w:rPr>
          <w:b w:val="0"/>
          <w:i w:val="0"/>
        </w:rPr>
        <w:t xml:space="preserve"> and the Protestant tradition of </w:t>
      </w:r>
      <w:r>
        <w:rPr>
          <w:b w:val="0"/>
          <w:i/>
        </w:rPr>
        <w:t>conversion without documentation</w:t>
      </w:r>
      <w:r>
        <w:rPr>
          <w:b w:val="0"/>
          <w:i w:val="0"/>
        </w:rPr>
        <w:t xml:space="preserve"> — is not theological trivia. It has direct consequences for the reconstruction of history. The Jesuit archive, accumulated over four centuries across five continents, contains irreplaceable records of indigenous cultures as they existed before colonial destruction. The Protestant missionary archive, by and large, does not. The Protestant approach to history, from Scaliger's chronology to 20th century evangelical missions, was never interested in what indigenous peoples knew or claimed. It was interested in replacing what they knew with a pre-determined narrative — exactly as the </w:t>
      </w:r>
      <w:hyperlink r:id="rId602">
        <w:r>
          <w:rPr>
            <w:b w:val="0"/>
            <w:i w:val="0"/>
            <w:color w:val="B8860B"/>
          </w:rPr>
          <w:t>Scaligerian chronology</w:t>
        </w:r>
      </w:hyperlink>
      <w:r>
        <w:rPr>
          <w:b w:val="0"/>
          <w:i w:val="0"/>
        </w:rPr>
        <w:t xml:space="preserve"> had replaced actual historical records with a fabricated timeline.</w:t>
      </w:r>
    </w:p>
    <w:p>
      <w:pPr>
        <w:pBdr>
          <w:bottom w:val="single" w:sz="6" w:space="1" w:color="CCCCCC"/>
        </w:pBdr>
      </w:pPr>
    </w:p>
    <w:p>
      <w:pPr>
        <w:pStyle w:val="Heading2"/>
      </w:pPr>
      <w:r>
        <w:t>The Pattern Endures</w:t>
      </w:r>
    </w:p>
    <w:p>
      <w:r>
        <w:rPr>
          <w:b w:val="0"/>
          <w:i w:val="0"/>
        </w:rPr>
        <w:t>As of the 21st century, the missionary-to-corporate pipeline continues in evolved forms. NGOs, development agencies, climate research organizations, and "capacity building" programmes serve the same function that Jesuit missions served in the 16th century: establishing presence in remote communities, documenting resources and social structures, building local dependency on external support, and creating the conditions for subsequent commercial or political penetration.</w:t>
      </w:r>
    </w:p>
    <w:p>
      <w:r>
        <w:rPr>
          <w:b w:val="0"/>
          <w:i w:val="0"/>
        </w:rPr>
        <w:t xml:space="preserve">The Jesuits — the original operatives — remain a respectable organization, and in many individual cases a genuinely benevolent one. The tragedy of the Jesuit story is not that they were evil but that they were </w:t>
      </w:r>
      <w:r>
        <w:rPr>
          <w:b w:val="0"/>
          <w:i/>
        </w:rPr>
        <w:t>instrumentalized</w:t>
      </w:r>
      <w:r>
        <w:rPr>
          <w:b w:val="0"/>
          <w:i w:val="0"/>
        </w:rPr>
        <w:t xml:space="preserve"> by forces they didn't fully understand for purposes they would have rejected had they seen the full picture. They were misguided, not malicious. They wrote down the truth of what they found even while trying to overwrite it with Catholic doctrine. For this, their archive is invaluable, and their intellectual legacy, despite everything, deserves respect.</w:t>
      </w:r>
    </w:p>
    <w:p>
      <w:r>
        <w:rPr>
          <w:b w:val="0"/>
          <w:i w:val="0"/>
        </w:rPr>
        <w:t>The Protestants who built the alternative — the Scaligerian timeline, the evangelical conversion machine, the intelligence-missionary hybrid — deserve no such respect. They were not interested in truth. They were interested in power. And the version of history they bequeathed to the modern world is the most corrupt, most cynically detached, and most mathematically indefensible chronological framework ever constructed.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r>
        <w:rPr>
          <w:b w:val="0"/>
          <w:i/>
        </w:rPr>
        <w:t>(this article)</w:t>
      </w:r>
      <w:r>
        <w:rPr>
          <w:b w:val="0"/>
          <w:i w:val="0"/>
        </w:rPr>
        <w:t xml:space="preserve"> — CIA, NGOs, and the corporate succession</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891">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892">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8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8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8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8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8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8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9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901">
        <w:r>
          <w:rPr>
            <w:b w:val="0"/>
            <w:i w:val="0"/>
            <w:color w:val="B8860B"/>
          </w:rPr>
          <w:t>HathiTrust — Khristos volumes</w:t>
        </w:r>
      </w:hyperlink>
    </w:p>
    <w:p>
      <w:pPr>
        <w:pStyle w:val="ListBullet"/>
      </w:pPr>
      <w:hyperlink r:id="rId902">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903">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904">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905">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906">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903">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899">
        <w:r>
          <w:rPr>
            <w:b w:val="0"/>
            <w:i w:val="0"/>
            <w:color w:val="B8860B"/>
          </w:rPr>
          <w:t>Wikipedia — Nikolai Morozov</w:t>
        </w:r>
      </w:hyperlink>
    </w:p>
    <w:p>
      <w:pPr>
        <w:pStyle w:val="ListBullet"/>
      </w:pPr>
      <w:hyperlink r:id="rId894">
        <w:r>
          <w:rPr>
            <w:b w:val="0"/>
            <w:i w:val="0"/>
            <w:color w:val="B8860B"/>
          </w:rPr>
          <w:t>Wikipedia — New Chronology (Fomenko)</w:t>
        </w:r>
      </w:hyperlink>
    </w:p>
    <w:p>
      <w:pPr>
        <w:pStyle w:val="ListBullet"/>
      </w:pPr>
      <w:hyperlink r:id="rId901">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908">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909">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910">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911">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912">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913">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914">
        <w:r>
          <w:rPr>
            <w:b w:val="0"/>
            <w:i w:val="0"/>
            <w:color w:val="B8860B"/>
          </w:rPr>
          <w:t>Dave Talbott</w:t>
        </w:r>
      </w:hyperlink>
      <w:r>
        <w:rPr>
          <w:b w:val="0"/>
          <w:i w:val="0"/>
        </w:rPr>
        <w:t xml:space="preserve"> and</w:t>
      </w:r>
      <w:r>
        <w:rPr>
          <w:b w:val="0"/>
          <w:i w:val="0"/>
        </w:rPr>
        <w:t xml:space="preserve"> </w:t>
      </w:r>
      <w:hyperlink r:id="rId915">
        <w:r>
          <w:rPr>
            <w:b w:val="0"/>
            <w:i w:val="0"/>
            <w:color w:val="B8860B"/>
          </w:rPr>
          <w:t>Dwardu Cardona</w:t>
        </w:r>
      </w:hyperlink>
      <w:r>
        <w:rPr>
          <w:b w:val="0"/>
          <w:i w:val="0"/>
        </w:rPr>
        <w:t xml:space="preserve"> — is the model of Saturn as a former</w:t>
      </w:r>
      <w:r>
        <w:rPr>
          <w:b w:val="0"/>
          <w:i w:val="0"/>
        </w:rPr>
        <w:t xml:space="preserve"> </w:t>
      </w:r>
      <w:hyperlink r:id="rId916">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917">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918">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919">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920">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921">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922">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909">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917">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923">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924">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925">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909">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926">
        <w:r>
          <w:rPr>
            <w:b w:val="0"/>
            <w:i w:val="0"/>
            <w:color w:val="B8860B"/>
          </w:rPr>
          <w:t>Wikipedia — Wal Thornhill</w:t>
        </w:r>
      </w:hyperlink>
    </w:p>
    <w:p>
      <w:pPr>
        <w:pStyle w:val="ListBullet"/>
      </w:pPr>
      <w:hyperlink r:id="rId927">
        <w:r>
          <w:rPr>
            <w:b w:val="0"/>
            <w:i w:val="0"/>
            <w:color w:val="B8860B"/>
          </w:rPr>
          <w:t>HoloCosmos / Holoscience.com — Thornhill's papers</w:t>
        </w:r>
      </w:hyperlink>
    </w:p>
    <w:p>
      <w:pPr>
        <w:pStyle w:val="ListBullet"/>
      </w:pPr>
      <w:hyperlink r:id="rId909">
        <w:r>
          <w:rPr>
            <w:b w:val="0"/>
            <w:i w:val="0"/>
            <w:color w:val="B8860B"/>
          </w:rPr>
          <w:t>Thunderbolts Project — Electric Universe</w:t>
        </w:r>
      </w:hyperlink>
    </w:p>
    <w:p>
      <w:pPr>
        <w:pStyle w:val="ListBullet"/>
      </w:pPr>
      <w:hyperlink r:id="rId928">
        <w:r>
          <w:rPr>
            <w:b w:val="0"/>
            <w:i w:val="0"/>
            <w:color w:val="B8860B"/>
          </w:rPr>
          <w:t>Wikipedia — Electric Universe</w:t>
        </w:r>
      </w:hyperlink>
    </w:p>
    <w:p>
      <w:pPr>
        <w:pStyle w:val="ListBullet"/>
      </w:pPr>
      <w:hyperlink r:id="rId911">
        <w:r>
          <w:rPr>
            <w:b w:val="0"/>
            <w:i w:val="0"/>
            <w:color w:val="B8860B"/>
          </w:rPr>
          <w:t>Wikipedia — Hannes Alfvén</w:t>
        </w:r>
      </w:hyperlink>
    </w:p>
    <w:p>
      <w:pPr>
        <w:pStyle w:val="ListBullet"/>
      </w:pPr>
      <w:hyperlink r:id="rId912">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929"/>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908">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930">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931">
        <w:r>
          <w:rPr>
            <w:b w:val="0"/>
            <w:i w:val="0"/>
            <w:color w:val="B8860B"/>
          </w:rPr>
          <w:t>McGraw-Hill</w:t>
        </w:r>
      </w:hyperlink>
      <w:r>
        <w:rPr>
          <w:b w:val="0"/>
          <w:i w:val="0"/>
        </w:rPr>
        <w:t>, served as an Associate Editor of</w:t>
      </w:r>
      <w:r>
        <w:rPr>
          <w:b w:val="0"/>
          <w:i w:val="0"/>
        </w:rPr>
        <w:t xml:space="preserve"> </w:t>
      </w:r>
      <w:hyperlink r:id="rId932">
        <w:r>
          <w:rPr>
            <w:b w:val="0"/>
            <w:i w:val="0"/>
            <w:color w:val="B8860B"/>
          </w:rPr>
          <w:t>Pensée</w:t>
        </w:r>
      </w:hyperlink>
      <w:r>
        <w:rPr>
          <w:b w:val="0"/>
          <w:i w:val="0"/>
        </w:rPr>
        <w:t xml:space="preserve"> magazine, and became a Senior Editor of</w:t>
      </w:r>
      <w:r>
        <w:rPr>
          <w:b w:val="0"/>
          <w:i w:val="0"/>
        </w:rPr>
        <w:t xml:space="preserve"> </w:t>
      </w:r>
      <w:hyperlink r:id="rId933">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934">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935">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936">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937">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938">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939">
        <w:r>
          <w:rPr>
            <w:b w:val="0"/>
            <w:i w:val="0"/>
            <w:color w:val="B8860B"/>
          </w:rPr>
          <w:t>Foundation for Studies of Modern Science (FOSMOS)</w:t>
        </w:r>
      </w:hyperlink>
      <w:r>
        <w:rPr>
          <w:b w:val="0"/>
          <w:i w:val="0"/>
        </w:rPr>
        <w:t xml:space="preserve"> </w:t>
      </w:r>
      <w:r>
        <w:rPr>
          <w:b w:val="0"/>
          <w:i w:val="0"/>
        </w:rPr>
        <w:t xml:space="preserve">with de Grazia, Stecchini, and </w:t>
      </w:r>
      <w:hyperlink r:id="rId940">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30" name="Picture 130"/>
            <wp:cNvGraphicFramePr>
              <a:graphicFrameLocks noChangeAspect="1"/>
            </wp:cNvGraphicFramePr>
            <a:graphic>
              <a:graphicData uri="http://schemas.openxmlformats.org/drawingml/2006/picture">
                <pic:pic>
                  <pic:nvPicPr>
                    <pic:cNvPr id="0" name="image.jpg"/>
                    <pic:cNvPicPr/>
                  </pic:nvPicPr>
                  <pic:blipFill>
                    <a:blip r:embed="rId942"/>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943">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944">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945">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31" name="Picture 131"/>
            <wp:cNvGraphicFramePr>
              <a:graphicFrameLocks noChangeAspect="1"/>
            </wp:cNvGraphicFramePr>
            <a:graphic>
              <a:graphicData uri="http://schemas.openxmlformats.org/drawingml/2006/picture">
                <pic:pic>
                  <pic:nvPicPr>
                    <pic:cNvPr id="0" name="image.jpg"/>
                    <pic:cNvPicPr/>
                  </pic:nvPicPr>
                  <pic:blipFill>
                    <a:blip r:embed="rId946"/>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947">
        <w:r>
          <w:rPr>
            <w:b w:val="0"/>
            <w:i w:val="0"/>
            <w:color w:val="B8860B"/>
          </w:rPr>
          <w:t>"Stellar Thermonuclear Energy: A False Trail?"</w:t>
        </w:r>
      </w:hyperlink>
    </w:p>
    <w:p>
      <w:pPr>
        <w:pStyle w:val="ListBullet"/>
      </w:pPr>
      <w:hyperlink r:id="rId948">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949">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934">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911">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922">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943">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947">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948">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950">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951">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952">
        <w:r>
          <w:rPr>
            <w:b w:val="0"/>
            <w:i w:val="0"/>
            <w:color w:val="B8860B"/>
          </w:rPr>
          <w:t>Velikovsky Encyclopedia — Ralph Juergens</w:t>
        </w:r>
      </w:hyperlink>
    </w:p>
    <w:p>
      <w:pPr>
        <w:pStyle w:val="ListBullet"/>
      </w:pPr>
      <w:hyperlink r:id="rId934">
        <w:r>
          <w:rPr>
            <w:b w:val="0"/>
            <w:i w:val="0"/>
            <w:color w:val="B8860B"/>
          </w:rPr>
          <w:t>Wikipedia AfD — Articles for Deletion: Ralph Juergens (2007)</w:t>
        </w:r>
      </w:hyperlink>
    </w:p>
    <w:p>
      <w:pPr>
        <w:pStyle w:val="ListBullet"/>
      </w:pPr>
      <w:hyperlink r:id="rId953">
        <w:r>
          <w:rPr>
            <w:b w:val="0"/>
            <w:i w:val="0"/>
            <w:color w:val="B8860B"/>
          </w:rPr>
          <w:t>The Secular Heretic — Electric Universe Heresy</w:t>
        </w:r>
      </w:hyperlink>
    </w:p>
    <w:p>
      <w:pPr>
        <w:pStyle w:val="ListBullet"/>
      </w:pPr>
      <w:hyperlink r:id="rId954">
        <w:r>
          <w:rPr>
            <w:b w:val="0"/>
            <w:i w:val="0"/>
            <w:color w:val="B8860B"/>
          </w:rPr>
          <w:t>Holoscience — Electric Gravity in an Electric Universe</w:t>
        </w:r>
      </w:hyperlink>
    </w:p>
    <w:p>
      <w:pPr>
        <w:pStyle w:val="ListBullet"/>
      </w:pPr>
      <w:hyperlink r:id="rId949">
        <w:r>
          <w:rPr>
            <w:b w:val="0"/>
            <w:i w:val="0"/>
            <w:color w:val="B8860B"/>
          </w:rPr>
          <w:t>SSDI Death Record</w:t>
        </w:r>
      </w:hyperlink>
    </w:p>
    <w:p>
      <w:pPr>
        <w:pStyle w:val="ListBullet"/>
      </w:pPr>
      <w:hyperlink r:id="rId928">
        <w:r>
          <w:rPr>
            <w:b w:val="0"/>
            <w:i w:val="0"/>
            <w:color w:val="B8860B"/>
          </w:rPr>
          <w:t>Wikipedia — Electric Universe Theory</w:t>
        </w:r>
      </w:hyperlink>
    </w:p>
    <w:p>
      <w:pPr>
        <w:pStyle w:val="ListBullet"/>
      </w:pPr>
      <w:hyperlink r:id="rId955">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957"/>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891">
        <w:r>
          <w:rPr>
            <w:b w:val="0"/>
            <w:i w:val="0"/>
            <w:color w:val="B8860B"/>
          </w:rPr>
          <w:t>Authors Challenging the Mainstream Timeline</w:t>
        </w:r>
      </w:hyperlink>
    </w:p>
    <w:p>
      <w:pPr>
        <w:pStyle w:val="ListBullet"/>
      </w:pPr>
      <w:r>
        <w:rPr>
          <w:b w:val="0"/>
          <w:i w:val="0"/>
        </w:rPr>
        <w:t xml:space="preserve">→ See </w:t>
      </w:r>
      <w:hyperlink r:id="rId89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958">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959"/>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909">
        <w:r>
          <w:rPr>
            <w:b w:val="0"/>
            <w:i w:val="0"/>
            <w:color w:val="B8860B"/>
          </w:rPr>
          <w:t>Thunderbolts Project</w:t>
        </w:r>
      </w:hyperlink>
      <w:r>
        <w:rPr>
          <w:b w:val="0"/>
          <w:i w:val="0"/>
        </w:rPr>
        <w:t xml:space="preserve"> / </w:t>
      </w:r>
      <w:hyperlink r:id="rId960">
        <w:r>
          <w:rPr>
            <w:b w:val="0"/>
            <w:i w:val="0"/>
            <w:color w:val="B8860B"/>
          </w:rPr>
          <w:t>Thunderbolts.info</w:t>
        </w:r>
      </w:hyperlink>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961"/>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962">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963"/>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964">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37" name="Picture 137"/>
            <wp:cNvGraphicFramePr>
              <a:graphicFrameLocks noChangeAspect="1"/>
            </wp:cNvGraphicFramePr>
            <a:graphic>
              <a:graphicData uri="http://schemas.openxmlformats.org/drawingml/2006/picture">
                <pic:pic>
                  <pic:nvPicPr>
                    <pic:cNvPr id="0" name="image.jpg"/>
                    <pic:cNvPicPr/>
                  </pic:nvPicPr>
                  <pic:blipFill>
                    <a:blip r:embed="rId965"/>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966">
        <w:r>
          <w:rPr>
            <w:b w:val="0"/>
            <w:i w:val="0"/>
            <w:color w:val="B8860B"/>
          </w:rPr>
          <w:t>grazian-archive.com</w:t>
        </w:r>
      </w:hyperlink>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38" name="Picture 138"/>
            <wp:cNvGraphicFramePr>
              <a:graphicFrameLocks noChangeAspect="1"/>
            </wp:cNvGraphicFramePr>
            <a:graphic>
              <a:graphicData uri="http://schemas.openxmlformats.org/drawingml/2006/picture">
                <pic:pic>
                  <pic:nvPicPr>
                    <pic:cNvPr id="0" name="image.jpg"/>
                    <pic:cNvPicPr/>
                  </pic:nvPicPr>
                  <pic:blipFill>
                    <a:blip r:embed="rId967"/>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968">
        <w:r>
          <w:rPr>
            <w:b w:val="0"/>
            <w:i w:val="0"/>
            <w:color w:val="B8860B"/>
          </w:rPr>
          <w:t>electric-cosmos.org</w:t>
        </w:r>
      </w:hyperlink>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39" name="Picture 139"/>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40" name="Picture 140"/>
            <wp:cNvGraphicFramePr>
              <a:graphicFrameLocks noChangeAspect="1"/>
            </wp:cNvGraphicFramePr>
            <a:graphic>
              <a:graphicData uri="http://schemas.openxmlformats.org/drawingml/2006/picture">
                <pic:pic>
                  <pic:nvPicPr>
                    <pic:cNvPr id="0" name="image.jpg"/>
                    <pic:cNvPicPr/>
                  </pic:nvPicPr>
                  <pic:blipFill>
                    <a:blip r:embed="rId970"/>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891">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891">
        <w:r>
          <w:rPr>
            <w:b w:val="0"/>
            <w:i w:val="0"/>
            <w:color w:val="B8860B"/>
          </w:rPr>
          <w:t>Authors Challenging the Mainstream Timeline</w:t>
        </w:r>
      </w:hyperlink>
    </w:p>
    <w:p>
      <w:pPr>
        <w:pStyle w:val="ListBullet"/>
      </w:pPr>
      <w:r>
        <w:rPr>
          <w:b w:val="0"/>
          <w:i w:val="0"/>
        </w:rPr>
        <w:t xml:space="preserve">→ </w:t>
      </w:r>
      <w:hyperlink r:id="rId89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971">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972">
        <w:r>
          <w:rPr>
            <w:b w:val="0"/>
            <w:i w:val="0"/>
            <w:color w:val="B8860B"/>
          </w:rPr>
          <w:t>metaresearch.org</w:t>
        </w:r>
      </w:hyperlink>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960">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892">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891">
        <w:r>
          <w:rPr>
            <w:b w:val="0"/>
            <w:i w:val="0"/>
            <w:color w:val="B8860B"/>
          </w:rPr>
          <w:t>Authors Challenging the Mainstream Timeline</w:t>
        </w:r>
      </w:hyperlink>
    </w:p>
    <w:p>
      <w:pPr>
        <w:pStyle w:val="ListBullet"/>
      </w:pPr>
      <w:r>
        <w:rPr>
          <w:b w:val="0"/>
          <w:i w:val="0"/>
        </w:rPr>
        <w:t xml:space="preserve">→ </w:t>
      </w:r>
      <w:hyperlink r:id="rId89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891">
        <w:r>
          <w:rPr>
            <w:b w:val="0"/>
            <w:i w:val="0"/>
            <w:color w:val="B8860B"/>
          </w:rPr>
          <w:t>Authors Challenging the Mainstream Timeline</w:t>
        </w:r>
      </w:hyperlink>
    </w:p>
    <w:p>
      <w:pPr>
        <w:pStyle w:val="ListBullet"/>
      </w:pPr>
      <w:r>
        <w:rPr>
          <w:b w:val="0"/>
          <w:i w:val="0"/>
        </w:rPr>
        <w:t xml:space="preserve">→ </w:t>
      </w:r>
      <w:hyperlink r:id="rId89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891">
        <w:r>
          <w:rPr>
            <w:b w:val="0"/>
            <w:i w:val="0"/>
            <w:color w:val="B8860B"/>
          </w:rPr>
          <w:t>Authors Challenging the Mainstream Timeline</w:t>
        </w:r>
      </w:hyperlink>
    </w:p>
    <w:p>
      <w:pPr>
        <w:pStyle w:val="ListBullet"/>
      </w:pPr>
      <w:r>
        <w:rPr>
          <w:b w:val="0"/>
          <w:i w:val="0"/>
        </w:rPr>
        <w:t xml:space="preserve">→ </w:t>
      </w:r>
      <w:hyperlink r:id="rId892">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from-empire-to-invisible-government.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rielpolitik.com/2019/08/16/secret-societies-the-alchemical-processing-of-humanity-through-public-psychodrama-an-interview-with-michael-hoffman/" TargetMode="External"/><Relationship Id="rId498" Type="http://schemas.openxmlformats.org/officeDocument/2006/relationships/hyperlink" Target="http://gunsandbutter.org" TargetMode="External"/><Relationship Id="rId499" Type="http://schemas.openxmlformats.org/officeDocument/2006/relationships/hyperlink" Target="https://en.wikipedia.org/wiki/Hellfire_Club" TargetMode="External"/><Relationship Id="rId500" Type="http://schemas.openxmlformats.org/officeDocument/2006/relationships/hyperlink" Target="https://en.wikipedia.org/wiki/William_Morgan_(anti-Mason)" TargetMode="External"/><Relationship Id="rId501" Type="http://schemas.openxmlformats.org/officeDocument/2006/relationships/hyperlink" Target="https://en.wikipedia.org/wiki/John_Quincy_Adams" TargetMode="External"/><Relationship Id="rId502" Type="http://schemas.openxmlformats.org/officeDocument/2006/relationships/hyperlink" Target="https://en.wikipedia.org/wiki/Albert_Pike" TargetMode="External"/><Relationship Id="rId503" Type="http://schemas.openxmlformats.org/officeDocument/2006/relationships/hyperlink" Target="https://en.wikipedia.org/wiki/Ku_Klux_Klan" TargetMode="External"/><Relationship Id="rId504" Type="http://schemas.openxmlformats.org/officeDocument/2006/relationships/hyperlink" Target="https://en.wikipedia.org/wiki/John_Kerry" TargetMode="External"/><Relationship Id="rId505" Type="http://schemas.openxmlformats.org/officeDocument/2006/relationships/hyperlink" Target="https://en.wikipedia.org/wiki/George_W._Bush" TargetMode="External"/><Relationship Id="rId506" Type="http://schemas.openxmlformats.org/officeDocument/2006/relationships/hyperlink" Target="https://en.wikipedia.org/wiki/Skull_and_Bones" TargetMode="External"/><Relationship Id="rId507" Type="http://schemas.openxmlformats.org/officeDocument/2006/relationships/hyperlink" Target="https://chronologia.org/en/how_it_was/06_21.html" TargetMode="External"/><Relationship Id="rId508" Type="http://schemas.openxmlformats.org/officeDocument/2006/relationships/hyperlink" Target="/content/07.ce-13th-the-russian-horde-tartarian-empire/07.01.00-a-second-golden-age.md" TargetMode="External"/><Relationship Id="rId509" Type="http://schemas.openxmlformats.org/officeDocument/2006/relationships/image" Target="media/image81.jpg"/><Relationship Id="rId510" Type="http://schemas.openxmlformats.org/officeDocument/2006/relationships/hyperlink" Target="https://en.wikipedia.org/wiki/Codex_Gigas" TargetMode="External"/><Relationship Id="rId511" Type="http://schemas.openxmlformats.org/officeDocument/2006/relationships/hyperlink" Target="https://web.archive.org/web/20071012082419/http://www.kb.se/codex-gigas/eng/Long/" TargetMode="External"/><Relationship Id="rId512" Type="http://schemas.openxmlformats.org/officeDocument/2006/relationships/hyperlink" Target="/media/07.ce-13th-the-russian-horde-tartarian-empire/giants_write_books.png" TargetMode="External"/><Relationship Id="rId513" Type="http://schemas.openxmlformats.org/officeDocument/2006/relationships/hyperlink" Target="/content/12.ce-18th-mudflood-and-pugachev/12.02.00-1773-ce-the-rebellion-of-pugachev.md" TargetMode="External"/><Relationship Id="rId514" Type="http://schemas.openxmlformats.org/officeDocument/2006/relationships/hyperlink" Target="https://en.wikipedia.org/wiki/Smithsonian_Institution" TargetMode="External"/><Relationship Id="rId515" Type="http://schemas.openxmlformats.org/officeDocument/2006/relationships/hyperlink" Target="https://en.wikipedia.org/wiki/Giants_(esotericism)" TargetMode="External"/><Relationship Id="rId516" Type="http://schemas.openxmlformats.org/officeDocument/2006/relationships/hyperlink" Target="https://en.wikipedia.org/wiki/Giant_(mythology)#Archeology_and_paleontology" TargetMode="External"/><Relationship Id="rId517" Type="http://schemas.openxmlformats.org/officeDocument/2006/relationships/hyperlink" Target="http://saturniancosmology.org/files/vel-unpublished/giants.txt" TargetMode="External"/><Relationship Id="rId518" Type="http://schemas.openxmlformats.org/officeDocument/2006/relationships/hyperlink" Target="https://en.wikipedia.org/wiki/Ainu_people" TargetMode="External"/><Relationship Id="rId519" Type="http://schemas.openxmlformats.org/officeDocument/2006/relationships/hyperlink" Target="https://en.wikipedia.org/wiki/Quinametzin" TargetMode="External"/><Relationship Id="rId520" Type="http://schemas.openxmlformats.org/officeDocument/2006/relationships/hyperlink" Target="https://en.wikipedia.org/wiki/Jentil" TargetMode="External"/><Relationship Id="rId521" Type="http://schemas.openxmlformats.org/officeDocument/2006/relationships/hyperlink" Target="https://en.wikipedia.org/wiki/Nephilim" TargetMode="External"/><Relationship Id="rId522" Type="http://schemas.openxmlformats.org/officeDocument/2006/relationships/hyperlink" Target="https://en.wikipedia.org/wiki/Anakim" TargetMode="External"/><Relationship Id="rId523" Type="http://schemas.openxmlformats.org/officeDocument/2006/relationships/hyperlink" Target="https://en.wikipedia.org/wiki/Rephaite" TargetMode="External"/><Relationship Id="rId524" Type="http://schemas.openxmlformats.org/officeDocument/2006/relationships/hyperlink" Target="https://en.wikipedia.org/wiki/Rubeus_Hagrid" TargetMode="External"/><Relationship Id="rId525" Type="http://schemas.openxmlformats.org/officeDocument/2006/relationships/hyperlink" Target="https://en.wikipedia.org/wiki/Andronicus_I_Comnenus" TargetMode="External"/><Relationship Id="rId526" Type="http://schemas.openxmlformats.org/officeDocument/2006/relationships/hyperlink" Target="https://chronologia.org/en/how_it_was/08.html" TargetMode="External"/><Relationship Id="rId527" Type="http://schemas.openxmlformats.org/officeDocument/2006/relationships/hyperlink" Target="https://www.kb.se/in-english/the-codex-gigas.html" TargetMode="External"/><Relationship Id="rId528" Type="http://schemas.openxmlformats.org/officeDocument/2006/relationships/hyperlink" Target="https://en.wikipedia.org/wiki/Giant_(mythology)" TargetMode="External"/><Relationship Id="rId529" Type="http://schemas.openxmlformats.org/officeDocument/2006/relationships/hyperlink" Target="https://www.smithsonianmag.com/history/the-little-known-legend-of-jesus-in-japan-165354242/" TargetMode="External"/><Relationship Id="rId530" Type="http://schemas.openxmlformats.org/officeDocument/2006/relationships/hyperlink" Target="https://en.wikipedia.org/wiki/Shing%C5%8D,_Aomori#%22Tomb_of_Jesus%22" TargetMode="External"/><Relationship Id="rId531" Type="http://schemas.openxmlformats.org/officeDocument/2006/relationships/hyperlink" Target="/content/06.ce-12th-birth-of-christianity/06.05.01-alleged-resurrection.md" TargetMode="External"/><Relationship Id="rId532" Type="http://schemas.openxmlformats.org/officeDocument/2006/relationships/hyperlink" Target="https://en.wikipedia.org/wiki/Shing%C5%8D,_Aomori" TargetMode="External"/><Relationship Id="rId533" Type="http://schemas.openxmlformats.org/officeDocument/2006/relationships/image" Target="media/image82.jpg"/><Relationship Id="rId534" Type="http://schemas.openxmlformats.org/officeDocument/2006/relationships/hyperlink" Target="http://ancientolympics.arts.kuleuven.be/eng/TC013EN.html" TargetMode="External"/><Relationship Id="rId535" Type="http://schemas.openxmlformats.org/officeDocument/2006/relationships/image" Target="media/image83.jpg"/><Relationship Id="rId536" Type="http://schemas.openxmlformats.org/officeDocument/2006/relationships/hyperlink" Target="/content/08.ce-14th-great-expansion-of-the-mongol-slav/08.03.00-1380-ce-giants-are-defeated-at-the-battle-of-kulikovo.md" TargetMode="External"/><Relationship Id="rId537" Type="http://schemas.openxmlformats.org/officeDocument/2006/relationships/image" Target="media/image84.jpg"/><Relationship Id="rId538" Type="http://schemas.openxmlformats.org/officeDocument/2006/relationships/hyperlink" Target="https://www.bloomberg.com/news/features/2021-04-27/inside-architecture-s-wildest-conspiracy-theory" TargetMode="External"/><Relationship Id="rId539" Type="http://schemas.openxmlformats.org/officeDocument/2006/relationships/hyperlink" Target="http://www.historyshistories.com/egypt-burial-practices.html" TargetMode="External"/><Relationship Id="rId540" Type="http://schemas.openxmlformats.org/officeDocument/2006/relationships/hyperlink" Target="https://en.wikipedia.org/wiki/Hundred_Years%27_War" TargetMode="External"/><Relationship Id="rId541" Type="http://schemas.openxmlformats.org/officeDocument/2006/relationships/image" Target="media/image85.jpg"/><Relationship Id="rId542" Type="http://schemas.openxmlformats.org/officeDocument/2006/relationships/hyperlink" Target="/content/08.ce-14th-great-expansion-of-the-mongol-slav/08.01.00-european-religious-schism-emerges.md" TargetMode="External"/><Relationship Id="rId543" Type="http://schemas.openxmlformats.org/officeDocument/2006/relationships/hyperlink" Target="/content/09.ce-15th-ottoman-conquest-of-europe/09.00.01-1453-ce-hundred-years-war-ends-fall-of-czar-grad.md" TargetMode="External"/><Relationship Id="rId544" Type="http://schemas.openxmlformats.org/officeDocument/2006/relationships/hyperlink" Target="https://chronologia.org/en/how_it_was/04.html" TargetMode="External"/><Relationship Id="rId545" Type="http://schemas.openxmlformats.org/officeDocument/2006/relationships/hyperlink" Target="https://chronologia.org/en/how_it_was/06_01.html" TargetMode="External"/><Relationship Id="rId546" Type="http://schemas.openxmlformats.org/officeDocument/2006/relationships/hyperlink" Target="/content/10.ce-16th-reformation-and-inquisition/10.05.00-1552-ce-khazar-rebellion-in-the-russia-horde-empire.md" TargetMode="External"/><Relationship Id="rId547" Type="http://schemas.openxmlformats.org/officeDocument/2006/relationships/image" Target="media/image86.jpg"/><Relationship Id="rId548" Type="http://schemas.openxmlformats.org/officeDocument/2006/relationships/hyperlink" Target="https://en.wikipedia.org/wiki/Battle_of_Kulikovo" TargetMode="External"/><Relationship Id="rId549" Type="http://schemas.openxmlformats.org/officeDocument/2006/relationships/hyperlink" Target="https://www.jewishvirtuallibrary.org/sephardim#3" TargetMode="External"/><Relationship Id="rId550" Type="http://schemas.openxmlformats.org/officeDocument/2006/relationships/hyperlink" Target="https://chronologia.org/en/how_it_was/05_08.html" TargetMode="External"/><Relationship Id="rId551" Type="http://schemas.openxmlformats.org/officeDocument/2006/relationships/hyperlink" Target="https://en.wikipedia.org/wiki/Jinn" TargetMode="External"/><Relationship Id="rId552" Type="http://schemas.openxmlformats.org/officeDocument/2006/relationships/hyperlink" Target="https://en.wikipedia.org/wiki/List_of_people_burned_as_heretics" TargetMode="External"/><Relationship Id="rId553" Type="http://schemas.openxmlformats.org/officeDocument/2006/relationships/hyperlink" Target="https://en.wikipedia.org/wiki/Inquisition" TargetMode="External"/><Relationship Id="rId554" Type="http://schemas.openxmlformats.org/officeDocument/2006/relationships/hyperlink" Target="/content/09.ce-15th-ottoman-conquest-of-europe/09.00.00-1400-ce-15th-century-ottoman-conquest-of-europe.md" TargetMode="External"/><Relationship Id="rId555" Type="http://schemas.openxmlformats.org/officeDocument/2006/relationships/hyperlink" Target="/content/09.ce-15th-ottoman-conquest-of-europe/09.03.01-1455-ce-bible-translated-into-latin.md" TargetMode="External"/><Relationship Id="rId556" Type="http://schemas.openxmlformats.org/officeDocument/2006/relationships/hyperlink" Target="/content/10.ce-16th-reformation-and-inquisition/10.00.00-1500-ce-16th-century-reformation-inquisition.md" TargetMode="External"/><Relationship Id="rId557" Type="http://schemas.openxmlformats.org/officeDocument/2006/relationships/image" Target="media/image87.jpg"/><Relationship Id="rId558" Type="http://schemas.openxmlformats.org/officeDocument/2006/relationships/image" Target="media/image88.jpg"/><Relationship Id="rId559" Type="http://schemas.openxmlformats.org/officeDocument/2006/relationships/hyperlink" Target="https://en.wikipedia.org/wiki/Cyclops" TargetMode="External"/><Relationship Id="rId560" Type="http://schemas.openxmlformats.org/officeDocument/2006/relationships/image" Target="media/image89.jpg"/><Relationship Id="rId561" Type="http://schemas.openxmlformats.org/officeDocument/2006/relationships/image" Target="media/image90.jpg"/><Relationship Id="rId562" Type="http://schemas.openxmlformats.org/officeDocument/2006/relationships/hyperlink" Target="/content/08.ce-14th-great-expansion-of-the-mongol-slav/08.02.00-1380-ce-giants-are-defeated-at-the-battle-of-kulikovo.md" TargetMode="External"/><Relationship Id="rId563" Type="http://schemas.openxmlformats.org/officeDocument/2006/relationships/hyperlink" Target="https://en.wikipedia.org/wiki/Castle_Stalker" TargetMode="External"/><Relationship Id="rId564" Type="http://schemas.openxmlformats.org/officeDocument/2006/relationships/image" Target="media/image91.jpg"/><Relationship Id="rId565" Type="http://schemas.openxmlformats.org/officeDocument/2006/relationships/hyperlink" Target="/content/09.ce-15th-ottoman-conquest-of-europe/09.02.00-1453-ce-hundred-years-war-ends-fall-of-czar-grad.md" TargetMode="External"/><Relationship Id="rId566" Type="http://schemas.openxmlformats.org/officeDocument/2006/relationships/hyperlink" Target="https://chronologia.org/en/how_it_was/04_4.html" TargetMode="External"/><Relationship Id="rId567" Type="http://schemas.openxmlformats.org/officeDocument/2006/relationships/hyperlink" Target="https://chronologia.org/en/how_it_was/04_34.html" TargetMode="External"/><Relationship Id="rId568" Type="http://schemas.openxmlformats.org/officeDocument/2006/relationships/image" Target="media/image92.jpg"/><Relationship Id="rId569" Type="http://schemas.openxmlformats.org/officeDocument/2006/relationships/hyperlink" Target="https://vermiliongoldfishartblog.wordpress.com/2017/06/02/pompeii-pornography-power/" TargetMode="External"/><Relationship Id="rId570" Type="http://schemas.openxmlformats.org/officeDocument/2006/relationships/image" Target="media/image93.jpg"/><Relationship Id="rId571" Type="http://schemas.openxmlformats.org/officeDocument/2006/relationships/hyperlink" Target="https://tmora.org/online-exhibitions/transcendent-art-icons-from-yaroslavl-russia/introduction-yaroslavl-city-of-the-bear/" TargetMode="External"/><Relationship Id="rId572" Type="http://schemas.openxmlformats.org/officeDocument/2006/relationships/hyperlink" Target="https://pegasus-leaders.com/bulat/" TargetMode="External"/><Relationship Id="rId573" Type="http://schemas.openxmlformats.org/officeDocument/2006/relationships/hyperlink" Target="https://chronologia.org/en/how_it_was/05_26.html#the27" TargetMode="External"/><Relationship Id="rId574" Type="http://schemas.openxmlformats.org/officeDocument/2006/relationships/image" Target="media/image94.jpg"/><Relationship Id="rId575" Type="http://schemas.openxmlformats.org/officeDocument/2006/relationships/image" Target="media/image95.jpg"/><Relationship Id="rId576" Type="http://schemas.openxmlformats.org/officeDocument/2006/relationships/image" Target="media/image96.jpg"/><Relationship Id="rId577" Type="http://schemas.openxmlformats.org/officeDocument/2006/relationships/hyperlink" Target="https://chronologia.org/en/how_it_was/06_30.html" TargetMode="External"/><Relationship Id="rId578" Type="http://schemas.openxmlformats.org/officeDocument/2006/relationships/hyperlink" Target="/content/09.ce-15th-ottoman-conquest-of-europe/09.01.00-1421-ce-meteorite-falls-on-yaroslavl.md" TargetMode="External"/><Relationship Id="rId579" Type="http://schemas.openxmlformats.org/officeDocument/2006/relationships/hyperlink" Target="https://chronologia.org/en/how_it_was/05_30.html" TargetMode="External"/><Relationship Id="rId580" Type="http://schemas.openxmlformats.org/officeDocument/2006/relationships/hyperlink" Target="https://chronologia.org/en/how_it_was/05_15.html" TargetMode="External"/><Relationship Id="rId581" Type="http://schemas.openxmlformats.org/officeDocument/2006/relationships/hyperlink" Target="https://chronologia.org/en/how_it_was/09.html" TargetMode="External"/><Relationship Id="rId582" Type="http://schemas.openxmlformats.org/officeDocument/2006/relationships/hyperlink" Target="/content/09.ce-15th-ottoman-conquest-of-europe/09.03.00-language-of-the-deep-state.md" TargetMode="External"/><Relationship Id="rId583" Type="http://schemas.openxmlformats.org/officeDocument/2006/relationships/hyperlink" Target="/content/09.ce-15th-ottoman-conquest-of-europe/09.06.00-1492-ce-the-apocalypse-crusade.md" TargetMode="External"/><Relationship Id="rId584" Type="http://schemas.openxmlformats.org/officeDocument/2006/relationships/hyperlink" Target="/content/09.ce-15th-ottoman-conquest-of-europe/09.07.00-the-reverse-exodus-theory.md" TargetMode="External"/><Relationship Id="rId585" Type="http://schemas.openxmlformats.org/officeDocument/2006/relationships/image" Target="media/image97.jpg"/><Relationship Id="rId586" Type="http://schemas.openxmlformats.org/officeDocument/2006/relationships/hyperlink" Target="https://www.superprof.com/blog/declensions-latin/" TargetMode="External"/><Relationship Id="rId587" Type="http://schemas.openxmlformats.org/officeDocument/2006/relationships/hyperlink" Target="https://en.wikipedia.org/wiki/List_of_Latin_translations_of_modern_literature" TargetMode="External"/><Relationship Id="rId588" Type="http://schemas.openxmlformats.org/officeDocument/2006/relationships/hyperlink" Target="https://en.wikipedia.org/wiki/Romance_languages#List_of_Romance_languages" TargetMode="External"/><Relationship Id="rId589" Type="http://schemas.openxmlformats.org/officeDocument/2006/relationships/hyperlink" Target="https://en.wikipedia.org/wiki/Mars_in_fiction" TargetMode="External"/><Relationship Id="rId590" Type="http://schemas.openxmlformats.org/officeDocument/2006/relationships/hyperlink" Target="https://chronologia.org/" TargetMode="External"/><Relationship Id="rId591" Type="http://schemas.openxmlformats.org/officeDocument/2006/relationships/hyperlink" Target="https://chronologia.org/en/how_it_was/08_21.html" TargetMode="External"/><Relationship Id="rId592" Type="http://schemas.openxmlformats.org/officeDocument/2006/relationships/hyperlink" Target="https://chronologia.org/en/how_it_was/07_25.html" TargetMode="External"/><Relationship Id="rId593" Type="http://schemas.openxmlformats.org/officeDocument/2006/relationships/hyperlink" Target="https://www.bl.uk/collection-items/gutenberg-bible" TargetMode="External"/><Relationship Id="rId594" Type="http://schemas.openxmlformats.org/officeDocument/2006/relationships/hyperlink" Target="https://en.wikipedia.org/wiki/God%27s_Warriors" TargetMode="External"/><Relationship Id="rId595" Type="http://schemas.openxmlformats.org/officeDocument/2006/relationships/image" Target="media/image98.jpg"/><Relationship Id="rId596" Type="http://schemas.openxmlformats.org/officeDocument/2006/relationships/hyperlink" Target="https://en.wikipedia.org/wiki/Monita_Secreta" TargetMode="External"/><Relationship Id="rId597" Type="http://schemas.openxmlformats.org/officeDocument/2006/relationships/image" Target="media/image99.jpg"/><Relationship Id="rId598" Type="http://schemas.openxmlformats.org/officeDocument/2006/relationships/hyperlink" Target="https://solarmythology.com/" TargetMode="External"/><Relationship Id="rId599" Type="http://schemas.openxmlformats.org/officeDocument/2006/relationships/hyperlink" Target="https://en.wikipedia.org/wiki/Ignatius_of_Loyola" TargetMode="External"/><Relationship Id="rId600" Type="http://schemas.openxmlformats.org/officeDocument/2006/relationships/hyperlink" Target="https://en.wikipedia.org/wiki/Pope_Paul_III" TargetMode="External"/><Relationship Id="rId601" Type="http://schemas.openxmlformats.org/officeDocument/2006/relationships/hyperlink" Target="https://en.wikipedia.org/wiki/Spiritual_Exercises_of_Ignatius_of_Loyola" TargetMode="External"/><Relationship Id="rId602" Type="http://schemas.openxmlformats.org/officeDocument/2006/relationships/hyperlink" Target="/content/11.ce-17th-romanovs-rise-to-power/11.01.04-1627-ce-deep-state-erases-russian-empire-from-all-chronology.md" TargetMode="External"/><Relationship Id="rId603" Type="http://schemas.openxmlformats.org/officeDocument/2006/relationships/hyperlink" Target="https://en.wikipedia.org/wiki/Gutenberg_Bible" TargetMode="External"/><Relationship Id="rId604" Type="http://schemas.openxmlformats.org/officeDocument/2006/relationships/hyperlink" Target="https://sofrep.com/news/soldiers-god-catholicisms-special-operations-force/" TargetMode="External"/><Relationship Id="rId605" Type="http://schemas.openxmlformats.org/officeDocument/2006/relationships/hyperlink" Target="https://en.wikipedia.org/wiki/Dresden_Codex" TargetMode="External"/><Relationship Id="rId606" Type="http://schemas.openxmlformats.org/officeDocument/2006/relationships/hyperlink" Target="https://en.wikipedia.org/wiki/Madrid_Codex_(Maya)" TargetMode="External"/><Relationship Id="rId607" Type="http://schemas.openxmlformats.org/officeDocument/2006/relationships/hyperlink" Target="https://en.wikipedia.org/wiki/Paris_Codex" TargetMode="External"/><Relationship Id="rId608" Type="http://schemas.openxmlformats.org/officeDocument/2006/relationships/hyperlink" Target="https://en.wikipedia.org/wiki/Grolier_Codex" TargetMode="External"/><Relationship Id="rId609" Type="http://schemas.openxmlformats.org/officeDocument/2006/relationships/hyperlink" Target="https://en.wikipedia.org/wiki/Diego_de_Landa" TargetMode="External"/><Relationship Id="rId610" Type="http://schemas.openxmlformats.org/officeDocument/2006/relationships/hyperlink" Target="https://en.wikipedia.org/wiki/Jesuit_reduction" TargetMode="External"/><Relationship Id="rId611" Type="http://schemas.openxmlformats.org/officeDocument/2006/relationships/hyperlink" Target="/content/10.ce-16th-reformation-and-inquisition/10.02.00-1523-ce-jesuits-make-pilgrimage-to-palestine.md" TargetMode="External"/><Relationship Id="rId612" Type="http://schemas.openxmlformats.org/officeDocument/2006/relationships/hyperlink" Target="/content/11.ce-17th-romanovs-rise-to-power/11.05.01-jesuits-missions-convert-asians-to-buddhism.md" TargetMode="External"/><Relationship Id="rId613" Type="http://schemas.openxmlformats.org/officeDocument/2006/relationships/hyperlink" Target="/content/12.ce-18th-mudflood-and-pugachev/12.01.00-1718-ce-secret-society-of-jesus-goes-public.md" TargetMode="External"/><Relationship Id="rId614" Type="http://schemas.openxmlformats.org/officeDocument/2006/relationships/hyperlink" Target="/content/13.ce-19th-rise-of-communism/13.05.00-1814-ce-the-jesuit-restoration-and-the-missionary-military-pattern.md" TargetMode="External"/><Relationship Id="rId615" Type="http://schemas.openxmlformats.org/officeDocument/2006/relationships/hyperlink" Target="/content/14.ce-20th-the-1917-revolution/14.04.00-1900-ce-from-missionaries-to-corporations.md" TargetMode="External"/><Relationship Id="rId616" Type="http://schemas.openxmlformats.org/officeDocument/2006/relationships/hyperlink" Target="https://www.cliffsnotes.com/literature/n/new-testament-of-the-bible/summary-and-analysis/the-book-of-revelation" TargetMode="External"/><Relationship Id="rId617" Type="http://schemas.openxmlformats.org/officeDocument/2006/relationships/hyperlink" Target="https://chronologia.org/en/how_it_was/05_38.html" TargetMode="External"/><Relationship Id="rId618" Type="http://schemas.openxmlformats.org/officeDocument/2006/relationships/hyperlink" Target="https://en.wikipedia.org/wiki/Four_Horsemen_of_the_Apocalypse" TargetMode="External"/><Relationship Id="rId619" Type="http://schemas.openxmlformats.org/officeDocument/2006/relationships/hyperlink" Target="https://www.history.com/news/christopher-columbus-ships-caravels" TargetMode="External"/><Relationship Id="rId620" Type="http://schemas.openxmlformats.org/officeDocument/2006/relationships/hyperlink" Target="https://www.counterpunch.org/2022/04/29/revelation-of-the-method/" TargetMode="External"/><Relationship Id="rId621" Type="http://schemas.openxmlformats.org/officeDocument/2006/relationships/hyperlink" Target="https://en.wikipedia.org/wiki/Cryptocracy" TargetMode="External"/><Relationship Id="rId622" Type="http://schemas.openxmlformats.org/officeDocument/2006/relationships/hyperlink" Target="https://en.wikipedia.org/wiki/Michael_A._Hoffman_II" TargetMode="External"/><Relationship Id="rId623" Type="http://schemas.openxmlformats.org/officeDocument/2006/relationships/hyperlink" Target="https://en.wikipedia.org/wiki/Book_of_Revelation" TargetMode="External"/><Relationship Id="rId624" Type="http://schemas.openxmlformats.org/officeDocument/2006/relationships/image" Target="media/image100.jpg"/><Relationship Id="rId625" Type="http://schemas.openxmlformats.org/officeDocument/2006/relationships/hyperlink" Target="https://chronologia.org/en/how_it_was/05_08.html#the9" TargetMode="External"/><Relationship Id="rId626" Type="http://schemas.openxmlformats.org/officeDocument/2006/relationships/hyperlink" Target="https://en.wikipedia.org/wiki/Pompeii" TargetMode="External"/><Relationship Id="rId627" Type="http://schemas.openxmlformats.org/officeDocument/2006/relationships/hyperlink" Target="/content/11.ce-17th-romanovs-rise-to-power/11.04.03-1664-ce-the-great-plague-of-1664-1666.md" TargetMode="External"/><Relationship Id="rId628" Type="http://schemas.openxmlformats.org/officeDocument/2006/relationships/hyperlink" Target="https://en.wikipedia.org/wiki/Spanish_flu" TargetMode="External"/><Relationship Id="rId629" Type="http://schemas.openxmlformats.org/officeDocument/2006/relationships/hyperlink" Target="https://en.wikipedia.org/wiki/COVID-19_pandemic" TargetMode="External"/><Relationship Id="rId630" Type="http://schemas.openxmlformats.org/officeDocument/2006/relationships/hyperlink" Target="https://en.wikipedia.org/wiki/Slavery_in_the_Ottoman_Empire" TargetMode="External"/><Relationship Id="rId631" Type="http://schemas.openxmlformats.org/officeDocument/2006/relationships/hyperlink" Target="https://digitalcommons.georgiasouthern.edu/cgi/viewcontent.cgi?article=1059&amp;context=aujh" TargetMode="External"/><Relationship Id="rId632" Type="http://schemas.openxmlformats.org/officeDocument/2006/relationships/image" Target="media/image101.jpg"/><Relationship Id="rId633" Type="http://schemas.openxmlformats.org/officeDocument/2006/relationships/image" Target="media/image102.jpg"/><Relationship Id="rId634" Type="http://schemas.openxmlformats.org/officeDocument/2006/relationships/hyperlink" Target="/content/10.ce-16th-reformation-and-inquisition/10.03.02-cathar-suppression.md" TargetMode="External"/><Relationship Id="rId635" Type="http://schemas.openxmlformats.org/officeDocument/2006/relationships/hyperlink" Target="/content/11.ce-17th-romanovs-rise-to-power/11.02.01-cathars-are-annihilated-in-a-reversed-holy-crusade-inquisition.md" TargetMode="External"/><Relationship Id="rId636" Type="http://schemas.openxmlformats.org/officeDocument/2006/relationships/hyperlink" Target="/content/09.ce-15th-ottoman-conquest-of-europe/09.05.00-1486-ce-revelation-of-the-coming-apocalypse.md" TargetMode="External"/><Relationship Id="rId637" Type="http://schemas.openxmlformats.org/officeDocument/2006/relationships/hyperlink" Target="https://chronologia.org/en/how_it_was/05_15.html#the18" TargetMode="External"/><Relationship Id="rId638" Type="http://schemas.openxmlformats.org/officeDocument/2006/relationships/hyperlink" Target="https://en.wikipedia.org/wiki/Ottoman_Empire" TargetMode="External"/><Relationship Id="rId639" Type="http://schemas.openxmlformats.org/officeDocument/2006/relationships/hyperlink" Target="https://www.israel365news.com/85655/christopher-columbus-jew-led-belief-prophet-isaiah/#HoTDGkY8h4Edbcja.97" TargetMode="External"/><Relationship Id="rId640" Type="http://schemas.openxmlformats.org/officeDocument/2006/relationships/hyperlink" Target="https://en.wikipedia.org/wiki/Origin_theories_of_Christopher_Columbus" TargetMode="External"/><Relationship Id="rId641" Type="http://schemas.openxmlformats.org/officeDocument/2006/relationships/image" Target="media/image103.jpg"/><Relationship Id="rId642" Type="http://schemas.openxmlformats.org/officeDocument/2006/relationships/hyperlink" Target="https://chronologia.org/en/how_it_was/05_15.html#the19" TargetMode="External"/><Relationship Id="rId643" Type="http://schemas.openxmlformats.org/officeDocument/2006/relationships/image" Target="media/image104.jpg"/><Relationship Id="rId644" Type="http://schemas.openxmlformats.org/officeDocument/2006/relationships/hyperlink" Target="/content/03.the-dark-ages/03.08.00-1492-bce-the-passover-of-comet-venus-and-exodus.md" TargetMode="External"/><Relationship Id="rId645" Type="http://schemas.openxmlformats.org/officeDocument/2006/relationships/hyperlink" Target="https://biblehub.com/isaiah/2-3.htm" TargetMode="External"/><Relationship Id="rId646" Type="http://schemas.openxmlformats.org/officeDocument/2006/relationships/hyperlink" Target="https://biblehub.com/micah/4.htm" TargetMode="External"/><Relationship Id="rId647" Type="http://schemas.openxmlformats.org/officeDocument/2006/relationships/hyperlink" Target="/content/10.ce-16th-reformation-and-inquisition/10.00.00-1500-ce-16th-century-reformation-and-inquisition.md" TargetMode="External"/><Relationship Id="rId648" Type="http://schemas.openxmlformats.org/officeDocument/2006/relationships/image" Target="media/image105.jpg"/><Relationship Id="rId649" Type="http://schemas.openxmlformats.org/officeDocument/2006/relationships/hyperlink" Target="https://www.britannica.com/art/Gothic-architecture" TargetMode="External"/><Relationship Id="rId650" Type="http://schemas.openxmlformats.org/officeDocument/2006/relationships/image" Target="media/image106.jpg"/><Relationship Id="rId651" Type="http://schemas.openxmlformats.org/officeDocument/2006/relationships/hyperlink" Target="https://clevertree.github.io/paradigm-threat-files/history/chronology/controlled_opposition" TargetMode="External"/><Relationship Id="rId652" Type="http://schemas.openxmlformats.org/officeDocument/2006/relationships/hyperlink" Target="https://www.history.com/topics/inventions/printing-press" TargetMode="External"/><Relationship Id="rId653" Type="http://schemas.openxmlformats.org/officeDocument/2006/relationships/hyperlink" Target="https://museeprotestant.org/en/notice/ulrich-zwingli-1484-1531/" TargetMode="External"/><Relationship Id="rId654" Type="http://schemas.openxmlformats.org/officeDocument/2006/relationships/hyperlink" Target="https://www.history.com/topics/reformation/martin-luther-and-the-95-theses" TargetMode="External"/><Relationship Id="rId655" Type="http://schemas.openxmlformats.org/officeDocument/2006/relationships/hyperlink" Target="https://www.britannica.com/biography/John-Calvin" TargetMode="External"/><Relationship Id="rId656" Type="http://schemas.openxmlformats.org/officeDocument/2006/relationships/hyperlink" Target="https://www.luther.de/en/95thesen.html" TargetMode="External"/><Relationship Id="rId657" Type="http://schemas.openxmlformats.org/officeDocument/2006/relationships/hyperlink" Target="https://www.ligonier.org/learn/articles/state-theology-does-sin-deserve-damnation" TargetMode="External"/><Relationship Id="rId658" Type="http://schemas.openxmlformats.org/officeDocument/2006/relationships/hyperlink" Target="https://www.lightplanet.com/christianity/lutheran.html" TargetMode="External"/><Relationship Id="rId659" Type="http://schemas.openxmlformats.org/officeDocument/2006/relationships/hyperlink" Target="https://en.wikipedia.org/wiki/Al-Aqsa_Mosque" TargetMode="External"/><Relationship Id="rId660" Type="http://schemas.openxmlformats.org/officeDocument/2006/relationships/image" Target="media/image107.jpg"/><Relationship Id="rId661" Type="http://schemas.openxmlformats.org/officeDocument/2006/relationships/hyperlink" Target="/content/10.ce-16th-reformation-and-inquisition/10.01.00-1517-ce-protestant-reformation-begins.md" TargetMode="External"/><Relationship Id="rId662" Type="http://schemas.openxmlformats.org/officeDocument/2006/relationships/hyperlink" Target="https://www.creighton.edu/sites/default/files/2022-01/35-Africa.pdf" TargetMode="External"/><Relationship Id="rId663" Type="http://schemas.openxmlformats.org/officeDocument/2006/relationships/hyperlink" Target="https://en.wikipedia.org/wiki/Tupinamb%C3%A1_people" TargetMode="External"/><Relationship Id="rId664" Type="http://schemas.openxmlformats.org/officeDocument/2006/relationships/hyperlink" Target="https://en.wikipedia.org/wiki/Spanish_missions_in_Florida" TargetMode="External"/><Relationship Id="rId665" Type="http://schemas.openxmlformats.org/officeDocument/2006/relationships/hyperlink" Target="https://en.wikipedia.org/wiki/Don_Luis_de_Velasco_(Native_American)" TargetMode="External"/><Relationship Id="rId666" Type="http://schemas.openxmlformats.org/officeDocument/2006/relationships/hyperlink" Target="https://chronologia.org/en/seven5/empire12_09.html" TargetMode="External"/><Relationship Id="rId667" Type="http://schemas.openxmlformats.org/officeDocument/2006/relationships/hyperlink" Target="https://www.britannica.com/science/Copernican-system" TargetMode="External"/><Relationship Id="rId668" Type="http://schemas.openxmlformats.org/officeDocument/2006/relationships/image" Target="media/image108.jpg"/><Relationship Id="rId669" Type="http://schemas.openxmlformats.org/officeDocument/2006/relationships/hyperlink" Target="https://en.wikipedia.org/wiki/Persecution_of_Jews" TargetMode="External"/><Relationship Id="rId670" Type="http://schemas.openxmlformats.org/officeDocument/2006/relationships/hyperlink" Target="https://en.wikipedia.org/wiki/Goy" TargetMode="External"/><Relationship Id="rId671" Type="http://schemas.openxmlformats.org/officeDocument/2006/relationships/hyperlink" Target="https://en.wikipedia.org/wiki/Pogrom" TargetMode="External"/><Relationship Id="rId672" Type="http://schemas.openxmlformats.org/officeDocument/2006/relationships/image" Target="media/image109.jpg"/><Relationship Id="rId673" Type="http://schemas.openxmlformats.org/officeDocument/2006/relationships/hyperlink" Target="https://en.wikipedia.org/wiki/Catharism" TargetMode="External"/><Relationship Id="rId674" Type="http://schemas.openxmlformats.org/officeDocument/2006/relationships/hyperlink" Target="/content/09.ce-15th-ottoman-conquest-of-europe/09.01.01-1431-ce-jeanne-darc-is-executed.md" TargetMode="External"/><Relationship Id="rId675" Type="http://schemas.openxmlformats.org/officeDocument/2006/relationships/hyperlink" Target="https://chronologia.org/en/how_it_was/08_07.html" TargetMode="External"/><Relationship Id="rId676" Type="http://schemas.openxmlformats.org/officeDocument/2006/relationships/hyperlink" Target="/content/10.ce-16th-reformation-and-inquisition/10.03.00-1542-ce-the-holy-inquisition.md" TargetMode="External"/><Relationship Id="rId677" Type="http://schemas.openxmlformats.org/officeDocument/2006/relationships/hyperlink" Target="/content/10.ce-16th-reformation-and-inquisition/10.06.01-redacted-into-the-books-of-esther-judith.md" TargetMode="External"/><Relationship Id="rId678" Type="http://schemas.openxmlformats.org/officeDocument/2006/relationships/hyperlink" Target="/content/10.ce-16th-reformation-and-inquisition/10.06.00-1565-ce-romanov-dynasty-stages-the-oprichnina-coup.md" TargetMode="External"/><Relationship Id="rId679" Type="http://schemas.openxmlformats.org/officeDocument/2006/relationships/image" Target="media/image110.jpg"/><Relationship Id="rId680" Type="http://schemas.openxmlformats.org/officeDocument/2006/relationships/hyperlink" Target="https://en.wikipedia.org/wiki/Khazar_Khaganate" TargetMode="External"/><Relationship Id="rId681" Type="http://schemas.openxmlformats.org/officeDocument/2006/relationships/hyperlink" Target="https://en.wikipedia.org/wiki/Mongol_Empire" TargetMode="External"/><Relationship Id="rId682" Type="http://schemas.openxmlformats.org/officeDocument/2006/relationships/hyperlink" Target="https://www.metmuseum.org/toah/hd/virg/hd_virg.htm" TargetMode="External"/><Relationship Id="rId683" Type="http://schemas.openxmlformats.org/officeDocument/2006/relationships/hyperlink" Target="https://www.solarancestor.com/regular-blog-posts/-sol-om-on-a-sun-king" TargetMode="External"/><Relationship Id="rId684" Type="http://schemas.openxmlformats.org/officeDocument/2006/relationships/hyperlink" Target="/content/10.020-heresy-of-the-judaizers" TargetMode="External"/><Relationship Id="rId685" Type="http://schemas.openxmlformats.org/officeDocument/2006/relationships/hyperlink" Target="/content/10.080-romanov-dynasty-stages-the-oprichnina-coup" TargetMode="External"/><Relationship Id="rId686" Type="http://schemas.openxmlformats.org/officeDocument/2006/relationships/hyperlink" Target="/content/10.100-redacted-into-the-books-of-esther-judith" TargetMode="External"/><Relationship Id="rId687" Type="http://schemas.openxmlformats.org/officeDocument/2006/relationships/hyperlink" Target="http://saturniancosmology.org/files/vel-unpublished/khazars.txt" TargetMode="External"/><Relationship Id="rId688" Type="http://schemas.openxmlformats.org/officeDocument/2006/relationships/hyperlink" Target="/content/10.ce-16th-reformation-and-inquisition/10.05.01-cathar-khazar-katya-link.md" TargetMode="External"/><Relationship Id="rId689" Type="http://schemas.openxmlformats.org/officeDocument/2006/relationships/image" Target="media/image111.jpg"/><Relationship Id="rId690" Type="http://schemas.openxmlformats.org/officeDocument/2006/relationships/hyperlink" Target="https://en.wikipedia.org/wiki/Oprichnina" TargetMode="External"/><Relationship Id="rId691" Type="http://schemas.openxmlformats.org/officeDocument/2006/relationships/image" Target="media/image112.jpg"/><Relationship Id="rId692" Type="http://schemas.openxmlformats.org/officeDocument/2006/relationships/hyperlink" Target="/content/10.070-khazar-rebellion-in-the-russia-horde-empire" TargetMode="External"/><Relationship Id="rId693" Type="http://schemas.openxmlformats.org/officeDocument/2006/relationships/hyperlink" Target="/content/11.020-romanovs-dynasty-takes-the-throne" TargetMode="External"/><Relationship Id="rId694" Type="http://schemas.openxmlformats.org/officeDocument/2006/relationships/hyperlink" Target="https://en.wikipedia.org/wiki/Book_of_Esther" TargetMode="External"/><Relationship Id="rId695" Type="http://schemas.openxmlformats.org/officeDocument/2006/relationships/hyperlink" Target="https://en.wikipedia.org/wiki/Book_of_Judith" TargetMode="External"/><Relationship Id="rId696" Type="http://schemas.openxmlformats.org/officeDocument/2006/relationships/hyperlink" Target="/content/11.ce-17th-romanovs-rise-to-power/11.01.05-shakespeare-encodes-the-horde.md" TargetMode="External"/><Relationship Id="rId697" Type="http://schemas.openxmlformats.org/officeDocument/2006/relationships/hyperlink" Target="https://chronologia.org/en/how_it_was/07_34.html" TargetMode="External"/><Relationship Id="rId698" Type="http://schemas.openxmlformats.org/officeDocument/2006/relationships/hyperlink" Target="https://en.wikipedia.org/wiki/Qingming_Festival" TargetMode="External"/><Relationship Id="rId699" Type="http://schemas.openxmlformats.org/officeDocument/2006/relationships/hyperlink" Target="https://catholicfundamentalism.com/similarities-between-julius-caesar-and-jesus-christ/22546" TargetMode="External"/><Relationship Id="rId700" Type="http://schemas.openxmlformats.org/officeDocument/2006/relationships/image" Target="media/image113.jpg"/><Relationship Id="rId701" Type="http://schemas.openxmlformats.org/officeDocument/2006/relationships/hyperlink" Target="/content/11.ce-17th-romanovs-rise-to-power/11.01.00-1611-ce-the-romanov-seizure-and-fracturing-of-the-empire.md" TargetMode="External"/><Relationship Id="rId702" Type="http://schemas.openxmlformats.org/officeDocument/2006/relationships/hyperlink" Target="/content/11.ce-17th-romanovs-rise-to-power/11.02.00-1618-ce-resistance-and-religious-wars.md" TargetMode="External"/><Relationship Id="rId703" Type="http://schemas.openxmlformats.org/officeDocument/2006/relationships/hyperlink" Target="/content/11.ce-17th-romanovs-rise-to-power/11.03.00-the-marfull-framework-mediterranean-realignment.md" TargetMode="External"/><Relationship Id="rId704" Type="http://schemas.openxmlformats.org/officeDocument/2006/relationships/hyperlink" Target="/content/11.ce-17th-romanovs-rise-to-power/11.04.00-1664-ce-london-1664-1694-the-financial-coup.md" TargetMode="External"/><Relationship Id="rId705" Type="http://schemas.openxmlformats.org/officeDocument/2006/relationships/hyperlink" Target="/content/11.ce-17th-romanovs-rise-to-power/11.05.00-jesuit-global-operations-in-the-17th-century.md" TargetMode="External"/><Relationship Id="rId706" Type="http://schemas.openxmlformats.org/officeDocument/2006/relationships/hyperlink" Target="/content/11.ce-17th-romanovs-rise-to-power/11.06.00-1583-ce-the-british-empire-as-deep-state-instrument.md" TargetMode="External"/><Relationship Id="rId707" Type="http://schemas.openxmlformats.org/officeDocument/2006/relationships/hyperlink" Target="https://chronologia.org/en/how_it_was/07.html" TargetMode="External"/><Relationship Id="rId708" Type="http://schemas.openxmlformats.org/officeDocument/2006/relationships/hyperlink" Target="https://www.britannica.com/place/United-Kingdom/The-later-Stuarts" TargetMode="External"/><Relationship Id="rId709" Type="http://schemas.openxmlformats.org/officeDocument/2006/relationships/hyperlink" Target="https://chronologia.org/en/marfull_the_chronological_way/inter-religios_disputes.html" TargetMode="External"/><Relationship Id="rId710" Type="http://schemas.openxmlformats.org/officeDocument/2006/relationships/hyperlink" Target="https://www.legislation.gov.uk/aep/Cha2/18-19/11" TargetMode="External"/><Relationship Id="rId711" Type="http://schemas.openxmlformats.org/officeDocument/2006/relationships/hyperlink" Target="/content/11.ce-17th-romanovs-rise-to-power/11.01.01-1611-ce-king-james-version-of-the-bible-is-published.md" TargetMode="External"/><Relationship Id="rId712" Type="http://schemas.openxmlformats.org/officeDocument/2006/relationships/hyperlink" Target="/content/11.ce-17th-romanovs-rise-to-power/11.01.02-1613-ce-romanovs-dynasty-takes-the-throne.md" TargetMode="External"/><Relationship Id="rId713" Type="http://schemas.openxmlformats.org/officeDocument/2006/relationships/hyperlink" Target="/content/11.ce-17th-romanovs-rise-to-power/11.01.03-deep-state-breaks-up-the-hordian-empire.md" TargetMode="External"/><Relationship Id="rId714" Type="http://schemas.openxmlformats.org/officeDocument/2006/relationships/hyperlink" Target="https://www.bibleref.com/1-Corinthians/14/1-Corinthians-14-34.html" TargetMode="External"/><Relationship Id="rId715" Type="http://schemas.openxmlformats.org/officeDocument/2006/relationships/hyperlink" Target="https://www.levitt.com/essays/bloodlibel" TargetMode="External"/><Relationship Id="rId716" Type="http://schemas.openxmlformats.org/officeDocument/2006/relationships/hyperlink" Target="https://en.wikipedia.org/wiki/Muscovy" TargetMode="External"/><Relationship Id="rId717" Type="http://schemas.openxmlformats.org/officeDocument/2006/relationships/hyperlink" Target="https://en.wikipedia.org/wiki/Government_reform_of_Peter_the_Great" TargetMode="External"/><Relationship Id="rId718" Type="http://schemas.openxmlformats.org/officeDocument/2006/relationships/hyperlink" Target="https://www.history.com/news/peter-the-great-tortured-killed-own-son" TargetMode="External"/><Relationship Id="rId719" Type="http://schemas.openxmlformats.org/officeDocument/2006/relationships/hyperlink" Target="https://www.prlib.ru/en/history/619018" TargetMode="External"/><Relationship Id="rId720" Type="http://schemas.openxmlformats.org/officeDocument/2006/relationships/hyperlink" Target="https://en.wikipedia.org/wiki/Anti-Russian_sentiment#18th_and_19th_centuries" TargetMode="External"/><Relationship Id="rId721" Type="http://schemas.openxmlformats.org/officeDocument/2006/relationships/hyperlink" Target="https://www.rt.com/russia/569147-zakharova-odessa-monuments-history/" TargetMode="External"/><Relationship Id="rId722" Type="http://schemas.openxmlformats.org/officeDocument/2006/relationships/hyperlink" Target="https://chronologia.org/en/how_it_was/07.html#the703" TargetMode="External"/><Relationship Id="rId723" Type="http://schemas.openxmlformats.org/officeDocument/2006/relationships/image" Target="media/image114.jpg"/><Relationship Id="rId724" Type="http://schemas.openxmlformats.org/officeDocument/2006/relationships/hyperlink" Target="http://scihi.org/scaliger-history/history/chronology/" TargetMode="External"/><Relationship Id="rId725" Type="http://schemas.openxmlformats.org/officeDocument/2006/relationships/hyperlink" Target="https://www.oxfordreference.com/display/10.1093/oi/authority.20110803100319742" TargetMode="External"/><Relationship Id="rId726" Type="http://schemas.openxmlformats.org/officeDocument/2006/relationships/hyperlink" Target="https://books.google.com/books?id=NYhEAAAAcAAJ&amp;printsec=frontcover" TargetMode="External"/><Relationship Id="rId727" Type="http://schemas.openxmlformats.org/officeDocument/2006/relationships/hyperlink" Target="https://en.wikipedia.org/wiki/Index_Librorum_Prohibitorum" TargetMode="External"/><Relationship Id="rId728" Type="http://schemas.openxmlformats.org/officeDocument/2006/relationships/image" Target="media/image115.jpg"/><Relationship Id="rId729" Type="http://schemas.openxmlformats.org/officeDocument/2006/relationships/hyperlink" Target="/content/11.ce-17th-romanovs-rise-to-power/11.02.02-1618-ce-great-fight-in-the-heart-of-western-europe.md" TargetMode="External"/><Relationship Id="rId730" Type="http://schemas.openxmlformats.org/officeDocument/2006/relationships/hyperlink" Target="/content/11.ce-17th-romanovs-rise-to-power/11.02.03-1642-ce-the-english-revolution-and-civil-wars.md" TargetMode="External"/><Relationship Id="rId731" Type="http://schemas.openxmlformats.org/officeDocument/2006/relationships/hyperlink" Target="/content/11.ce-17th-romanovs-rise-to-power/11.02.04-1648-ce-cossackpolish-war-ethnic-cleansing-of-russians-in-ukraine.md" TargetMode="External"/><Relationship Id="rId732" Type="http://schemas.openxmlformats.org/officeDocument/2006/relationships/hyperlink" Target="/content/11.ce-17th-romanovs-rise-to-power/11.02.05-russia-and-turkey-begin-300-years-of-war.md" TargetMode="External"/><Relationship Id="rId733" Type="http://schemas.openxmlformats.org/officeDocument/2006/relationships/hyperlink" Target="https://en.wikipedia.org/wiki/Catharism#Annihilation" TargetMode="External"/><Relationship Id="rId734" Type="http://schemas.openxmlformats.org/officeDocument/2006/relationships/hyperlink" Target="https://www.catholic.com/magazine/print-edition/what-does-catholic-mean" TargetMode="External"/><Relationship Id="rId735" Type="http://schemas.openxmlformats.org/officeDocument/2006/relationships/hyperlink" Target="https://en.wikipedia.org/wiki/Crypto-Judaism" TargetMode="External"/><Relationship Id="rId736" Type="http://schemas.openxmlformats.org/officeDocument/2006/relationships/hyperlink" Target="https://en.wikipedia.org/wiki/Yahweh" TargetMode="External"/><Relationship Id="rId737" Type="http://schemas.openxmlformats.org/officeDocument/2006/relationships/hyperlink" Target="https://en.wikipedia.org/wiki/Thirty_Years%27_War" TargetMode="External"/><Relationship Id="rId738" Type="http://schemas.openxmlformats.org/officeDocument/2006/relationships/hyperlink" Target="https://en.wikipedia.org/wiki/Defenestration_of_Prague" TargetMode="External"/><Relationship Id="rId739" Type="http://schemas.openxmlformats.org/officeDocument/2006/relationships/hyperlink" Target="https://en.wikipedia.org/wiki/Battle_of_White_Mountain" TargetMode="External"/><Relationship Id="rId740" Type="http://schemas.openxmlformats.org/officeDocument/2006/relationships/hyperlink" Target="https://en.wikipedia.org/wiki/Commonwealth_of_England" TargetMode="External"/><Relationship Id="rId741" Type="http://schemas.openxmlformats.org/officeDocument/2006/relationships/hyperlink" Target="https://en.wikipedia.org/wiki/List_of_regicides_of_Charles_I" TargetMode="External"/><Relationship Id="rId742" Type="http://schemas.openxmlformats.org/officeDocument/2006/relationships/image" Target="media/image116.jpg"/><Relationship Id="rId743" Type="http://schemas.openxmlformats.org/officeDocument/2006/relationships/hyperlink" Target="https://en.wikipedia.org/wiki/Pogrom#Historical_background" TargetMode="External"/><Relationship Id="rId744" Type="http://schemas.openxmlformats.org/officeDocument/2006/relationships/hyperlink" Target="https://en.wikipedia.org/wiki/Khmelnytsky_Uprising" TargetMode="External"/><Relationship Id="rId745" Type="http://schemas.openxmlformats.org/officeDocument/2006/relationships/hyperlink" Target="https://en.wikipedia.org/wiki/Privy_chancery" TargetMode="External"/><Relationship Id="rId746" Type="http://schemas.openxmlformats.org/officeDocument/2006/relationships/hyperlink" Target="https://chronologia.org/en/how_it_was/02_15.html#chr16" TargetMode="External"/><Relationship Id="rId747" Type="http://schemas.openxmlformats.org/officeDocument/2006/relationships/hyperlink" Target="https://steemit.com/history/@mand/history-of-the-star-and-crescent" TargetMode="External"/><Relationship Id="rId748" Type="http://schemas.openxmlformats.org/officeDocument/2006/relationships/hyperlink" Target="https://clevertree.github.io/paradigm-threat-files/history/chronology/#the-golden-age" TargetMode="External"/><Relationship Id="rId749" Type="http://schemas.openxmlformats.org/officeDocument/2006/relationships/hyperlink" Target="/content/11.ce-17th-romanovs-rise-to-power/11.03.01-1633-ce-disputes-against-jews-reemerge.md" TargetMode="External"/><Relationship Id="rId750" Type="http://schemas.openxmlformats.org/officeDocument/2006/relationships/hyperlink" Target="/content/11.ce-17th-romanovs-rise-to-power/11.03.02-1651-ce-fall-of-the-avignon-powers.md" TargetMode="External"/><Relationship Id="rId751" Type="http://schemas.openxmlformats.org/officeDocument/2006/relationships/hyperlink" Target="/content/11.ce-17th-romanovs-rise-to-power/11.03.03-1666-ce-byzantine-and-catalan-alliance.md" TargetMode="External"/><Relationship Id="rId752" Type="http://schemas.openxmlformats.org/officeDocument/2006/relationships/hyperlink" Target="/content/11.ce-17th-romanovs-rise-to-power/11.03.04-1670-ce-messianic-jewish-begins.md" TargetMode="External"/><Relationship Id="rId753" Type="http://schemas.openxmlformats.org/officeDocument/2006/relationships/hyperlink" Target="/content/11.ce-17th-romanovs-rise-to-power/11.03.05-1673-ce-disputes-against-jews-end-lasting-46-years.md" TargetMode="External"/><Relationship Id="rId754" Type="http://schemas.openxmlformats.org/officeDocument/2006/relationships/hyperlink" Target="/content/11.ce-17th-romanovs-rise-to-power/11.03.06-1677-ce-the-order-of-the-temple-of-solomon-is-dismantled.md" TargetMode="External"/><Relationship Id="rId755" Type="http://schemas.openxmlformats.org/officeDocument/2006/relationships/hyperlink" Target="/content/11.ce-17th-romanovs-rise-to-power/11.03.07-1679-ce-rex-bellator-plan-unifies-all-military-orders.md" TargetMode="External"/><Relationship Id="rId756" Type="http://schemas.openxmlformats.org/officeDocument/2006/relationships/hyperlink" Target="/content/11.ce-17th-romanovs-rise-to-power/11.03.08-1681-ce-the-almogavars-conquer-athens-and-neopatria.md" TargetMode="External"/><Relationship Id="rId757" Type="http://schemas.openxmlformats.org/officeDocument/2006/relationships/hyperlink" Target="https://en.wikipedia.org/wiki/Jewish_diaspora" TargetMode="External"/><Relationship Id="rId758" Type="http://schemas.openxmlformats.org/officeDocument/2006/relationships/hyperlink" Target="https://en.wikipedia.org/wiki/Romani_diaspora" TargetMode="External"/><Relationship Id="rId759" Type="http://schemas.openxmlformats.org/officeDocument/2006/relationships/hyperlink" Target="https://en.wikipedia.org/wiki/Monarchies_in_Europe" TargetMode="External"/><Relationship Id="rId760" Type="http://schemas.openxmlformats.org/officeDocument/2006/relationships/hyperlink" Target="https://en.wikipedia.org/wiki/Kashrut" TargetMode="External"/><Relationship Id="rId761" Type="http://schemas.openxmlformats.org/officeDocument/2006/relationships/hyperlink" Target="https://mosaicmagazine.com/observation/history-ideas/2019/06/filthy-lucre-a-look-at-the-history-of-jews-and-money/" TargetMode="External"/><Relationship Id="rId762" Type="http://schemas.openxmlformats.org/officeDocument/2006/relationships/hyperlink" Target="https://en.wikipedia.org/wiki/The_Covetous_Knight" TargetMode="External"/><Relationship Id="rId763" Type="http://schemas.openxmlformats.org/officeDocument/2006/relationships/hyperlink" Target="https://en.wiktionary.org/wiki/bellator" TargetMode="External"/><Relationship Id="rId764" Type="http://schemas.openxmlformats.org/officeDocument/2006/relationships/hyperlink" Target="https://christianitymatters.com/2013/12/26/jesus-the-warrior-king/" TargetMode="External"/><Relationship Id="rId765" Type="http://schemas.openxmlformats.org/officeDocument/2006/relationships/hyperlink" Target="https://es.m.wikipedia.org/wiki/Rex_Bellator" TargetMode="External"/><Relationship Id="rId766" Type="http://schemas.openxmlformats.org/officeDocument/2006/relationships/hyperlink" Target="https://en.wikipedia.org/wiki/Knights_Hospitaller" TargetMode="External"/><Relationship Id="rId767" Type="http://schemas.openxmlformats.org/officeDocument/2006/relationships/hyperlink" Target="/content/11.ce-17th-romanovs-rise-to-power/11.04.02-1664-ce-the-great-comet-of-1664-1665.md" TargetMode="External"/><Relationship Id="rId768" Type="http://schemas.openxmlformats.org/officeDocument/2006/relationships/hyperlink" Target="/content/11.ce-17th-romanovs-rise-to-power/11.04.04-1666-ce-london-burns-to-the-ground.md" TargetMode="External"/><Relationship Id="rId769" Type="http://schemas.openxmlformats.org/officeDocument/2006/relationships/hyperlink" Target="/content/11.ce-17th-romanovs-rise-to-power/11.04.06-1667-ce-the-dutch-burn-the-english-fleet.md" TargetMode="External"/><Relationship Id="rId770" Type="http://schemas.openxmlformats.org/officeDocument/2006/relationships/hyperlink" Target="/content/11.ce-17th-romanovs-rise-to-power/11.04.07-1668-ce-the-cabal-englands-shadow-cabinet.md" TargetMode="External"/><Relationship Id="rId771" Type="http://schemas.openxmlformats.org/officeDocument/2006/relationships/hyperlink" Target="/content/11.ce-17th-romanovs-rise-to-power/11.04.08-1672-ce-deep-state-targets-independent-banks.md" TargetMode="External"/><Relationship Id="rId772" Type="http://schemas.openxmlformats.org/officeDocument/2006/relationships/hyperlink" Target="/content/11.ce-17th-romanovs-rise-to-power/11.04.09-1694-ce-deep-state-solidifies-central-banking.md" TargetMode="External"/><Relationship Id="rId773" Type="http://schemas.openxmlformats.org/officeDocument/2006/relationships/hyperlink" Target="/content/11.ce-17th-romanovs-rise-to-power/11.04.05-the-goldsmiths-and-the-death-of-independent-valuation.md" TargetMode="External"/><Relationship Id="rId774" Type="http://schemas.openxmlformats.org/officeDocument/2006/relationships/hyperlink" Target="/content/11.ce-17th-romanovs-rise-to-power/11.04.01-1666-ce-the-apocalypse-prophecy-of-1666.md" TargetMode="External"/><Relationship Id="rId775" Type="http://schemas.openxmlformats.org/officeDocument/2006/relationships/hyperlink" Target="/investigations/" TargetMode="External"/><Relationship Id="rId776" Type="http://schemas.openxmlformats.org/officeDocument/2006/relationships/hyperlink" Target="https://en.wikipedia.org/wiki/Number_of_the_beast" TargetMode="External"/><Relationship Id="rId777" Type="http://schemas.openxmlformats.org/officeDocument/2006/relationships/hyperlink" Target="https://www.jewishencyclopedia.com/articles/13480-shabbethai-zebi-b-mordecai" TargetMode="External"/><Relationship Id="rId778" Type="http://schemas.openxmlformats.org/officeDocument/2006/relationships/hyperlink" Target="http://www.colonialsense.com/Society-Lifestyle/Signs_of_the_Times/New_England_Weather/The_Comet_of_1664.php" TargetMode="External"/><Relationship Id="rId779" Type="http://schemas.openxmlformats.org/officeDocument/2006/relationships/image" Target="media/image117.jpg"/><Relationship Id="rId780" Type="http://schemas.openxmlformats.org/officeDocument/2006/relationships/hyperlink" Target="https://thonyc.wordpress.com/2020/06/03/the-emergence-of-modern-astronomy-a-complex-mosaic-part-xxxvii/" TargetMode="External"/><Relationship Id="rId781" Type="http://schemas.openxmlformats.org/officeDocument/2006/relationships/hyperlink" Target="https://www.britannica.com/topic/Mithraism" TargetMode="External"/><Relationship Id="rId782" Type="http://schemas.openxmlformats.org/officeDocument/2006/relationships/hyperlink" Target="https://en.wikipedia.org/wiki/Hearth_tax#England" TargetMode="External"/><Relationship Id="rId783" Type="http://schemas.openxmlformats.org/officeDocument/2006/relationships/hyperlink" Target="https://en.wikipedia.org/wiki/Raid_on_the_Medway" TargetMode="External"/><Relationship Id="rId784" Type="http://schemas.openxmlformats.org/officeDocument/2006/relationships/hyperlink" Target="https://en.wikipedia.org/wiki/Edward_Hyde,_1st_Earl_of_Clarendon" TargetMode="External"/><Relationship Id="rId785" Type="http://schemas.openxmlformats.org/officeDocument/2006/relationships/hyperlink" Target="https://en.wikipedia.org/wiki/Sino-Vietnamese_War" TargetMode="External"/><Relationship Id="rId786" Type="http://schemas.openxmlformats.org/officeDocument/2006/relationships/hyperlink" Target="https://en.wikipedia.org/wiki/Thomas_Clifford,_1st_Baron_Clifford_of_Chudleigh" TargetMode="External"/><Relationship Id="rId787" Type="http://schemas.openxmlformats.org/officeDocument/2006/relationships/hyperlink" Target="https://en.wikipedia.org/wiki/Henry_Bennet,_1st_Earl_of_Arlington" TargetMode="External"/><Relationship Id="rId788" Type="http://schemas.openxmlformats.org/officeDocument/2006/relationships/hyperlink" Target="https://en.wikipedia.org/wiki/George_Villiers,_2nd_Duke_of_Buckingham" TargetMode="External"/><Relationship Id="rId789" Type="http://schemas.openxmlformats.org/officeDocument/2006/relationships/hyperlink" Target="https://en.wikipedia.org/wiki/Anthony_Ashley_Cooper,_1st_Earl_of_Shaftesbury" TargetMode="External"/><Relationship Id="rId790" Type="http://schemas.openxmlformats.org/officeDocument/2006/relationships/hyperlink" Target="https://en.wikipedia.org/wiki/John_Maitland,_1st_Duke_of_Lauderdale" TargetMode="External"/><Relationship Id="rId791" Type="http://schemas.openxmlformats.org/officeDocument/2006/relationships/hyperlink" Target="https://www.bankofengland.co.uk/museum/online-collections/blog/why-was-the-bank-of-england-founded" TargetMode="External"/><Relationship Id="rId792" Type="http://schemas.openxmlformats.org/officeDocument/2006/relationships/hyperlink" Target="https://en.wikipedia.org/wiki/Stop_of_the_Exchequer" TargetMode="External"/><Relationship Id="rId793" Type="http://schemas.openxmlformats.org/officeDocument/2006/relationships/image" Target="media/image118.jpg"/><Relationship Id="rId794" Type="http://schemas.openxmlformats.org/officeDocument/2006/relationships/hyperlink" Target="https://en.wikipedia.org/wiki/Bank_of_England" TargetMode="External"/><Relationship Id="rId795"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96" Type="http://schemas.openxmlformats.org/officeDocument/2006/relationships/hyperlink" Target="https://en.wikipedia.org/wiki/Greco-Buddhism" TargetMode="External"/><Relationship Id="rId797" Type="http://schemas.openxmlformats.org/officeDocument/2006/relationships/hyperlink" Target="https://en.wikipedia.org/wiki/Chinese_Rites_controversy" TargetMode="External"/><Relationship Id="rId798" Type="http://schemas.openxmlformats.org/officeDocument/2006/relationships/hyperlink" Target="https://en.wikipedia.org/wiki/Francis_Xavier" TargetMode="External"/><Relationship Id="rId799" Type="http://schemas.openxmlformats.org/officeDocument/2006/relationships/hyperlink" Target="https://en.wikipedia.org/wiki/Shimabara_rebellion" TargetMode="External"/><Relationship Id="rId800" Type="http://schemas.openxmlformats.org/officeDocument/2006/relationships/hyperlink" Target="https://en.wikipedia.org/wiki/Sakoku" TargetMode="External"/><Relationship Id="rId801" Type="http://schemas.openxmlformats.org/officeDocument/2006/relationships/hyperlink" Target="https://en.wikipedia.org/wiki/Convention_of_Kanagawa" TargetMode="External"/><Relationship Id="rId802" Type="http://schemas.openxmlformats.org/officeDocument/2006/relationships/hyperlink" Target="https://en.wikipedia.org/wiki/26_Martyrs_of_Japan" TargetMode="External"/><Relationship Id="rId803" Type="http://schemas.openxmlformats.org/officeDocument/2006/relationships/hyperlink" Target="https://en.wikipedia.org/wiki/Great_Martyrdom" TargetMode="External"/><Relationship Id="rId804" Type="http://schemas.openxmlformats.org/officeDocument/2006/relationships/hyperlink" Target="https://en.wikipedia.org/wiki/Matteo_Ricci" TargetMode="External"/><Relationship Id="rId805" Type="http://schemas.openxmlformats.org/officeDocument/2006/relationships/hyperlink" Target="https://en.wikipedia.org/wiki/Johann_Adam_Schall_von_Bell" TargetMode="External"/><Relationship Id="rId806" Type="http://schemas.openxmlformats.org/officeDocument/2006/relationships/hyperlink" Target="https://en.wikipedia.org/wiki/Ferdinand_Verbiest" TargetMode="External"/><Relationship Id="rId807" Type="http://schemas.openxmlformats.org/officeDocument/2006/relationships/hyperlink" Target="https://en.wikipedia.org/wiki/Yongzheng_Emperor" TargetMode="External"/><Relationship Id="rId808" Type="http://schemas.openxmlformats.org/officeDocument/2006/relationships/hyperlink" Target="https://en.wikipedia.org/wiki/Roberto_de_Nobili" TargetMode="External"/><Relationship Id="rId809" Type="http://schemas.openxmlformats.org/officeDocument/2006/relationships/hyperlink" Target="https://en.wikipedia.org/wiki/Canadian_Martyrs" TargetMode="External"/><Relationship Id="rId810" Type="http://schemas.openxmlformats.org/officeDocument/2006/relationships/hyperlink" Target="https://en.wikipedia.org/wiki/Jean_de_Br%C3%A9beuf" TargetMode="External"/><Relationship Id="rId811" Type="http://schemas.openxmlformats.org/officeDocument/2006/relationships/hyperlink" Target="https://en.wikipedia.org/wiki/Nguy%E1%BB%85n_lords" TargetMode="External"/><Relationship Id="rId812" Type="http://schemas.openxmlformats.org/officeDocument/2006/relationships/hyperlink" Target="https://en.wikipedia.org/wiki/Partition_of_India" TargetMode="External"/><Relationship Id="rId813" Type="http://schemas.openxmlformats.org/officeDocument/2006/relationships/hyperlink" Target="https://en.wikipedia.org/wiki/Balfour_Declaration" TargetMode="External"/><Relationship Id="rId814" Type="http://schemas.openxmlformats.org/officeDocument/2006/relationships/hyperlink" Target="https://en.wikipedia.org/wiki/1948_Arab%E2%80%93Israeli_War" TargetMode="External"/><Relationship Id="rId815" Type="http://schemas.openxmlformats.org/officeDocument/2006/relationships/hyperlink" Target="https://en.wikipedia.org/wiki/Scramble_for_Africa" TargetMode="External"/><Relationship Id="rId816" Type="http://schemas.openxmlformats.org/officeDocument/2006/relationships/hyperlink" Target="https://en.wikipedia.org/wiki/East_India_Company" TargetMode="External"/><Relationship Id="rId817" Type="http://schemas.openxmlformats.org/officeDocument/2006/relationships/hyperlink" Target="https://en.wikipedia.org/wiki/Opium_Wars" TargetMode="External"/><Relationship Id="rId818" Type="http://schemas.openxmlformats.org/officeDocument/2006/relationships/hyperlink" Target="https://en.wikipedia.org/wiki/Meiji_Restoration" TargetMode="External"/><Relationship Id="rId819" Type="http://schemas.openxmlformats.org/officeDocument/2006/relationships/hyperlink" Target="https://en.wikipedia.org/wiki/First_Sino-Japanese_War" TargetMode="External"/><Relationship Id="rId820" Type="http://schemas.openxmlformats.org/officeDocument/2006/relationships/hyperlink" Target="https://en.wikipedia.org/wiki/Second_Sino-Japanese_War" TargetMode="External"/><Relationship Id="rId821" Type="http://schemas.openxmlformats.org/officeDocument/2006/relationships/hyperlink" Target="https://en.wikipedia.org/wiki/Handover_of_Hong_Kong" TargetMode="External"/><Relationship Id="rId822" Type="http://schemas.openxmlformats.org/officeDocument/2006/relationships/hyperlink" Target="https://en.wikipedia.org/wiki/City_of_London_Corporation" TargetMode="External"/><Relationship Id="rId823" Type="http://schemas.openxmlformats.org/officeDocument/2006/relationships/hyperlink" Target="https://en.wikipedia.org/wiki/City_Remembrancer" TargetMode="External"/><Relationship Id="rId824" Type="http://schemas.openxmlformats.org/officeDocument/2006/relationships/hyperlink" Target="/content/02.the-golden-age/" TargetMode="External"/><Relationship Id="rId825" Type="http://schemas.openxmlformats.org/officeDocument/2006/relationships/hyperlink" Target="https://en.wikipedia.org/wiki/Pope_Clement_XIV" TargetMode="External"/><Relationship Id="rId826" Type="http://schemas.openxmlformats.org/officeDocument/2006/relationships/hyperlink" Target="https://en.wikipedia.org/wiki/Dominus_ac_Redemptor" TargetMode="External"/><Relationship Id="rId827" Type="http://schemas.openxmlformats.org/officeDocument/2006/relationships/hyperlink" Target="https://en.wikipedia.org/wiki/Catherine_the_Great" TargetMode="External"/><Relationship Id="rId828" Type="http://schemas.openxmlformats.org/officeDocument/2006/relationships/hyperlink" Target="https://clevertree.github.io/paradigm-threat-files/history/chronology/history/chronology" TargetMode="External"/><Relationship Id="rId829" Type="http://schemas.openxmlformats.org/officeDocument/2006/relationships/hyperlink" Target="https://en.wikipedia.org/wiki/American_Revolutionary_War" TargetMode="External"/><Relationship Id="rId830" Type="http://schemas.openxmlformats.org/officeDocument/2006/relationships/image" Target="media/image119.jpg"/><Relationship Id="rId831" Type="http://schemas.openxmlformats.org/officeDocument/2006/relationships/hyperlink" Target="https://en.wikipedia.org/wiki/Yemelyan_Pugachev" TargetMode="External"/><Relationship Id="rId832" Type="http://schemas.openxmlformats.org/officeDocument/2006/relationships/hyperlink" Target="https://en.wikipedia.org/wiki/Laser_weapon" TargetMode="External"/><Relationship Id="rId833" Type="http://schemas.openxmlformats.org/officeDocument/2006/relationships/image" Target="media/image120.jpg"/><Relationship Id="rId834" Type="http://schemas.openxmlformats.org/officeDocument/2006/relationships/hyperlink" Target="/content/12.ce-18th-mudflood-and-pugachev/12.03.00-1774-ce-mysterious-carbon-14-spike.md" TargetMode="External"/><Relationship Id="rId835" Type="http://schemas.openxmlformats.org/officeDocument/2006/relationships/hyperlink" Target="https://www.youtube.com/watch?v=Wmb0CSXF53w" TargetMode="External"/><Relationship Id="rId836" Type="http://schemas.openxmlformats.org/officeDocument/2006/relationships/hyperlink" Target="https://en.wikipedia.org/wiki/Continental_System" TargetMode="External"/><Relationship Id="rId837" Type="http://schemas.openxmlformats.org/officeDocument/2006/relationships/hyperlink" Target="https://en.wikipedia.org/wiki/18_Brumaire" TargetMode="External"/><Relationship Id="rId838" Type="http://schemas.openxmlformats.org/officeDocument/2006/relationships/hyperlink" Target="https://en.wikipedia.org/wiki/Rosetta_Stone" TargetMode="External"/><Relationship Id="rId839" Type="http://schemas.openxmlformats.org/officeDocument/2006/relationships/hyperlink" Target="https://en.wikipedia.org/wiki/Congress_of_Vienna" TargetMode="External"/><Relationship Id="rId840" Type="http://schemas.openxmlformats.org/officeDocument/2006/relationships/hyperlink" Target="11.270-the-mudflood-and-world-cataclysm.md" TargetMode="External"/><Relationship Id="rId841" Type="http://schemas.openxmlformats.org/officeDocument/2006/relationships/hyperlink" Target="https://en.wikipedia.org/wiki/Grande_Arm%C3%A9e" TargetMode="External"/><Relationship Id="rId842" Type="http://schemas.openxmlformats.org/officeDocument/2006/relationships/hyperlink" Target="https://en.wikipedia.org/wiki/Battle_of_Borodino" TargetMode="External"/><Relationship Id="rId843" Type="http://schemas.openxmlformats.org/officeDocument/2006/relationships/hyperlink" Target="11.310-tchaikovsky-releases-1812-overture.md" TargetMode="External"/><Relationship Id="rId844" Type="http://schemas.openxmlformats.org/officeDocument/2006/relationships/hyperlink" Target="https://saturniancosmology.org/noah.php" TargetMode="External"/><Relationship Id="rId845" Type="http://schemas.openxmlformats.org/officeDocument/2006/relationships/hyperlink" Target="https://saturniancosmology.org/long.php" TargetMode="External"/><Relationship Id="rId846" Type="http://schemas.openxmlformats.org/officeDocument/2006/relationships/hyperlink" Target="https://saturniancosmology.org/nevada.php" TargetMode="External"/><Relationship Id="rId847" Type="http://schemas.openxmlformats.org/officeDocument/2006/relationships/hyperlink" Target="https://saturniancosmology.org/flood.php#flood-g34" TargetMode="External"/><Relationship Id="rId848" Type="http://schemas.openxmlformats.org/officeDocument/2006/relationships/hyperlink" Target="https://en.wikipedia.org/wiki/1812_Overture" TargetMode="External"/><Relationship Id="rId849" Type="http://schemas.openxmlformats.org/officeDocument/2006/relationships/hyperlink" Target="https://en.wikipedia.org/wiki/Alexander_Hamilton" TargetMode="External"/><Relationship Id="rId850" Type="http://schemas.openxmlformats.org/officeDocument/2006/relationships/hyperlink" Target="https://en.wikipedia.org/wiki/French_campaign_in_Egypt_and_Syria" TargetMode="External"/><Relationship Id="rId851" Type="http://schemas.openxmlformats.org/officeDocument/2006/relationships/hyperlink" Target="https://en.wikipedia.org/wiki/History_of_French_foreign_relations#French_Revolution_and_Napoleon:_1789%E2%80%931815" TargetMode="External"/><Relationship Id="rId852" Type="http://schemas.openxmlformats.org/officeDocument/2006/relationships/hyperlink" Target="https://en.wikipedia.org/wiki/Christian_pilgrimage" TargetMode="External"/><Relationship Id="rId853" Type="http://schemas.openxmlformats.org/officeDocument/2006/relationships/hyperlink" Target="14.01.02-1921-ce-the-hijacking-of-communism.md" TargetMode="External"/><Relationship Id="rId854" Type="http://schemas.openxmlformats.org/officeDocument/2006/relationships/image" Target="media/image121.jpg"/><Relationship Id="rId855" Type="http://schemas.openxmlformats.org/officeDocument/2006/relationships/image" Target="media/image122.jpg"/><Relationship Id="rId856" Type="http://schemas.openxmlformats.org/officeDocument/2006/relationships/hyperlink" Target="https://en.wikipedia.org/wiki/Gottfried_Kinkel" TargetMode="External"/><Relationship Id="rId857" Type="http://schemas.openxmlformats.org/officeDocument/2006/relationships/hyperlink" Target="https://en.wikipedia.org/wiki/Johanna_Kinkel" TargetMode="External"/><Relationship Id="rId858" Type="http://schemas.openxmlformats.org/officeDocument/2006/relationships/hyperlink" Target="https://en.wikipedia.org/wiki/Carl_Schurz" TargetMode="External"/><Relationship Id="rId859" Type="http://schemas.openxmlformats.org/officeDocument/2006/relationships/hyperlink" Target="https://en.wikipedia.org/wiki/Communist_League" TargetMode="External"/><Relationship Id="rId860" Type="http://schemas.openxmlformats.org/officeDocument/2006/relationships/hyperlink" Target="13.03.01-1883-ce-the-hijacking-of-communism.md" TargetMode="External"/><Relationship Id="rId861" Type="http://schemas.openxmlformats.org/officeDocument/2006/relationships/image" Target="media/image123.jpg"/><Relationship Id="rId862" Type="http://schemas.openxmlformats.org/officeDocument/2006/relationships/hyperlink" Target="http://dx.doi.org/10.1080/09672567.2013.792367" TargetMode="External"/><Relationship Id="rId863" Type="http://schemas.openxmlformats.org/officeDocument/2006/relationships/hyperlink" Target="https://www.researchgate.net/publication/349992474" TargetMode="External"/><Relationship Id="rId864" Type="http://schemas.openxmlformats.org/officeDocument/2006/relationships/hyperlink" Target="13.03.00-1848-ce-the-battle-for-communisms-soul.md" TargetMode="External"/><Relationship Id="rId865" Type="http://schemas.openxmlformats.org/officeDocument/2006/relationships/hyperlink" Target="https://en.wikipedia.org/wiki/Pope_Pius_VII" TargetMode="External"/><Relationship Id="rId866" Type="http://schemas.openxmlformats.org/officeDocument/2006/relationships/hyperlink" Target="https://en.wikipedia.org/wiki/Jesuit_Relations" TargetMode="External"/><Relationship Id="rId867" Type="http://schemas.openxmlformats.org/officeDocument/2006/relationships/hyperlink" Target="https://en.wikipedia.org/wiki/Denis_P%C3%A9tau" TargetMode="External"/><Relationship Id="rId868" Type="http://schemas.openxmlformats.org/officeDocument/2006/relationships/hyperlink" Target="/content/13.ce-19th-rise-of-communism/13.02.02-1880-ce-tchaikovsky-releases-1812-overture.md" TargetMode="External"/><Relationship Id="rId869" Type="http://schemas.openxmlformats.org/officeDocument/2006/relationships/hyperlink" Target="https://en.wikipedia.org/wiki/Ranavalona_I" TargetMode="External"/><Relationship Id="rId870" Type="http://schemas.openxmlformats.org/officeDocument/2006/relationships/hyperlink" Target="https://en.wikipedia.org/wiki/Wairau_Affray" TargetMode="External"/><Relationship Id="rId871" Type="http://schemas.openxmlformats.org/officeDocument/2006/relationships/hyperlink" Target="https://en.wikipedia.org/wiki/Tianjin_Massacre" TargetMode="External"/><Relationship Id="rId872" Type="http://schemas.openxmlformats.org/officeDocument/2006/relationships/hyperlink" Target="https://en.wikipedia.org/wiki/Leopold_II_of_Belgium" TargetMode="External"/><Relationship Id="rId873" Type="http://schemas.openxmlformats.org/officeDocument/2006/relationships/hyperlink" Target="https://en.wikipedia.org/wiki/Boxer_Rebellion" TargetMode="External"/><Relationship Id="rId874" Type="http://schemas.openxmlformats.org/officeDocument/2006/relationships/hyperlink" Target="https://en.wikipedia.org/wiki/Wycliffe_Bible_Translators" TargetMode="External"/><Relationship Id="rId875" Type="http://schemas.openxmlformats.org/officeDocument/2006/relationships/hyperlink" Target="https://en.wikipedia.org/wiki/SIL_International" TargetMode="External"/><Relationship Id="rId876" Type="http://schemas.openxmlformats.org/officeDocument/2006/relationships/hyperlink" Target="https://en.wikipedia.org/wiki/William_Cameron_Townsend" TargetMode="External"/><Relationship Id="rId877" Type="http://schemas.openxmlformats.org/officeDocument/2006/relationships/hyperlink" Target="https://en.wikipedia.org/wiki/Operation_Auca" TargetMode="External"/><Relationship Id="rId878" Type="http://schemas.openxmlformats.org/officeDocument/2006/relationships/hyperlink" Target="https://en.wikipedia.org/wiki/Guatemalan_genocide" TargetMode="External"/><Relationship Id="rId879" Type="http://schemas.openxmlformats.org/officeDocument/2006/relationships/hyperlink" Target="https://en.wikipedia.org/wiki/Internal_conflict_in_Peru" TargetMode="External"/><Relationship Id="rId880" Type="http://schemas.openxmlformats.org/officeDocument/2006/relationships/hyperlink" Target="https://en.wikipedia.org/wiki/Figueiredo_Report" TargetMode="External"/><Relationship Id="rId881" Type="http://schemas.openxmlformats.org/officeDocument/2006/relationships/hyperlink" Target="https://en.wikipedia.org/wiki/United_Fruit_Company" TargetMode="External"/><Relationship Id="rId882" Type="http://schemas.openxmlformats.org/officeDocument/2006/relationships/hyperlink" Target="https://en.wikipedia.org/wiki/1954_Guatemalan_coup_d%27%C3%A9tat" TargetMode="External"/><Relationship Id="rId883" Type="http://schemas.openxmlformats.org/officeDocument/2006/relationships/hyperlink" Target="https://en.wikipedia.org/wiki/Liberation_theology" TargetMode="External"/><Relationship Id="rId884" Type="http://schemas.openxmlformats.org/officeDocument/2006/relationships/hyperlink" Target="https://en.wikipedia.org/wiki/Gustavo_Guti%C3%A9rrez" TargetMode="External"/><Relationship Id="rId885" Type="http://schemas.openxmlformats.org/officeDocument/2006/relationships/hyperlink" Target="https://en.wikipedia.org/wiki/Jon_Sobrino" TargetMode="External"/><Relationship Id="rId886" Type="http://schemas.openxmlformats.org/officeDocument/2006/relationships/hyperlink" Target="https://en.wikipedia.org/wiki/1989_murders_of_Jesuits_in_El_Salvador" TargetMode="External"/><Relationship Id="rId887" Type="http://schemas.openxmlformats.org/officeDocument/2006/relationships/hyperlink" Target="https://en.wikipedia.org/wiki/Pope_John_Paul_II" TargetMode="External"/><Relationship Id="rId888" Type="http://schemas.openxmlformats.org/officeDocument/2006/relationships/hyperlink" Target="https://en.wikipedia.org/wiki/Pope_Benedict_XVI" TargetMode="External"/><Relationship Id="rId889" Type="http://schemas.openxmlformats.org/officeDocument/2006/relationships/hyperlink" Target="https://en.wikipedia.org/wiki/Avant_Ministries" TargetMode="External"/><Relationship Id="rId890" Type="http://schemas.openxmlformats.org/officeDocument/2006/relationships/hyperlink" Target="https://en.wikipedia.org/wiki/Ethnos360" TargetMode="External"/><Relationship Id="rId891" Type="http://schemas.openxmlformats.org/officeDocument/2006/relationships/hyperlink" Target="./content/00.overview/00.02.01-authors-challenging-chronology.md" TargetMode="External"/><Relationship Id="rId892" Type="http://schemas.openxmlformats.org/officeDocument/2006/relationships/hyperlink" Target="./content/00.overview/00.02.02-authors-cataclysm-texts.md" TargetMode="External"/><Relationship Id="rId893" Type="http://schemas.openxmlformats.org/officeDocument/2006/relationships/image" Target="media/image124.jpg"/><Relationship Id="rId894" Type="http://schemas.openxmlformats.org/officeDocument/2006/relationships/hyperlink" Target="https://en.wikipedia.org/wiki/New_Chronology_(Fomenko)" TargetMode="External"/><Relationship Id="rId895" Type="http://schemas.openxmlformats.org/officeDocument/2006/relationships/hyperlink" Target="https://en.wikipedia.org/wiki/Shlisselburg_Fortress" TargetMode="External"/><Relationship Id="rId896" Type="http://schemas.openxmlformats.org/officeDocument/2006/relationships/hyperlink" Target="https://en.wikipedia.org/wiki/John_Chrysostom" TargetMode="External"/><Relationship Id="rId897" Type="http://schemas.openxmlformats.org/officeDocument/2006/relationships/hyperlink" Target="https://en.wikipedia.org/wiki/Patmos" TargetMode="External"/><Relationship Id="rId898" Type="http://schemas.openxmlformats.org/officeDocument/2006/relationships/hyperlink" Target="https://en.wikipedia.org/wiki/The_Revelation_in_Storm_and_Thunder" TargetMode="External"/><Relationship Id="rId899" Type="http://schemas.openxmlformats.org/officeDocument/2006/relationships/hyperlink" Target="https://en.wikipedia.org/wiki/Nikolai_Morozov" TargetMode="External"/><Relationship Id="rId900" Type="http://schemas.openxmlformats.org/officeDocument/2006/relationships/hyperlink" Target="https://en.wikipedia.org/wiki/Anatoly_Fomenko" TargetMode="External"/><Relationship Id="rId901" Type="http://schemas.openxmlformats.org/officeDocument/2006/relationships/hyperlink" Target="https://catalog.hathitrust.org/Record/001584930" TargetMode="External"/><Relationship Id="rId902" Type="http://schemas.openxmlformats.org/officeDocument/2006/relationships/hyperlink" Target="https://link.springer.com" TargetMode="External"/><Relationship Id="rId903" Type="http://schemas.openxmlformats.org/officeDocument/2006/relationships/hyperlink" Target="https://en.wikipedia.org/wiki/Codex_Sinaiticus" TargetMode="External"/><Relationship Id="rId904" Type="http://schemas.openxmlformats.org/officeDocument/2006/relationships/hyperlink" Target="https://en.wikipedia.org/wiki/Porfiry_Uspensky" TargetMode="External"/><Relationship Id="rId905" Type="http://schemas.openxmlformats.org/officeDocument/2006/relationships/hyperlink" Target="https://books.google.ru/books?id=C9IIAwAAQBAJ&amp;pg=PA258" TargetMode="External"/><Relationship Id="rId906" Type="http://schemas.openxmlformats.org/officeDocument/2006/relationships/hyperlink" Target="https://purebibleforum.com/index.php?threads/morozov-extract-on-examining-sinaiticus-with-added-notes-from-a-russian-forum.4641/" TargetMode="External"/><Relationship Id="rId907" Type="http://schemas.openxmlformats.org/officeDocument/2006/relationships/image" Target="media/image125.jpg"/><Relationship Id="rId908" Type="http://schemas.openxmlformats.org/officeDocument/2006/relationships/hyperlink" Target="https://www.thunderbolts.info/wp/eu-guide/" TargetMode="External"/><Relationship Id="rId909" Type="http://schemas.openxmlformats.org/officeDocument/2006/relationships/hyperlink" Target="https://www.thunderbolts.info" TargetMode="External"/><Relationship Id="rId910" Type="http://schemas.openxmlformats.org/officeDocument/2006/relationships/hyperlink" Target="https://archive.org/details/worldsincollisio00veli" TargetMode="External"/><Relationship Id="rId911" Type="http://schemas.openxmlformats.org/officeDocument/2006/relationships/hyperlink" Target="https://en.wikipedia.org/wiki/Hannes_Alfv%C3%A9n" TargetMode="External"/><Relationship Id="rId912" Type="http://schemas.openxmlformats.org/officeDocument/2006/relationships/hyperlink" Target="https://www.safireproject.com/" TargetMode="External"/><Relationship Id="rId913" Type="http://schemas.openxmlformats.org/officeDocument/2006/relationships/hyperlink" Target="https://www.jpl.nasa.gov/missions/deep-impact" TargetMode="External"/><Relationship Id="rId914" Type="http://schemas.openxmlformats.org/officeDocument/2006/relationships/hyperlink" Target="https://www.thunderbolts.info/wp/authors/dave-talbott/" TargetMode="External"/><Relationship Id="rId915" Type="http://schemas.openxmlformats.org/officeDocument/2006/relationships/hyperlink" Target="https://en.wikipedia.org/wiki/Dwardu_Cardona" TargetMode="External"/><Relationship Id="rId916" Type="http://schemas.openxmlformats.org/officeDocument/2006/relationships/hyperlink" Target="https://en.wikipedia.org/wiki/Brown_dwarf" TargetMode="External"/><Relationship Id="rId917" Type="http://schemas.openxmlformats.org/officeDocument/2006/relationships/hyperlink" Target="https://www.thunderbolts.info/wp/resources/dvd-blu-ray/symbols-of-an-alien-sky/" TargetMode="External"/><Relationship Id="rId918" Type="http://schemas.openxmlformats.org/officeDocument/2006/relationships/hyperlink" Target="https://www.thunderbolts.info/wp/resources/dvd-blu-ray/the-lightning-scarred-planet-mars/" TargetMode="External"/><Relationship Id="rId919" Type="http://schemas.openxmlformats.org/officeDocument/2006/relationships/hyperlink" Target="https://www.nasa.gov/webb" TargetMode="External"/><Relationship Id="rId920" Type="http://schemas.openxmlformats.org/officeDocument/2006/relationships/hyperlink" Target="https://en.wikipedia.org/wiki/Richard_Feynman" TargetMode="External"/><Relationship Id="rId921" Type="http://schemas.openxmlformats.org/officeDocument/2006/relationships/hyperlink" Target="https://en.wikipedia.org/wiki/Martin_Rees" TargetMode="External"/><Relationship Id="rId922" Type="http://schemas.openxmlformats.org/officeDocument/2006/relationships/hyperlink" Target="/content/00.overview/00.03.03-cosmic-life-cycle.md" TargetMode="External"/><Relationship Id="rId923" Type="http://schemas.openxmlformats.org/officeDocument/2006/relationships/hyperlink" Target="https://www.youtube.com/watch?v=wOwkIGNkQCw" TargetMode="External"/><Relationship Id="rId924" Type="http://schemas.openxmlformats.org/officeDocument/2006/relationships/hyperlink" Target="https://youtu.be/_NZi3HHjYk4" TargetMode="External"/><Relationship Id="rId925" Type="http://schemas.openxmlformats.org/officeDocument/2006/relationships/hyperlink" Target="https://www.youtube.com/watch?v=rp3pJG6IIQQ" TargetMode="External"/><Relationship Id="rId926" Type="http://schemas.openxmlformats.org/officeDocument/2006/relationships/hyperlink" Target="https://en.wikipedia.org/wiki/Wal_Thornhill" TargetMode="External"/><Relationship Id="rId927" Type="http://schemas.openxmlformats.org/officeDocument/2006/relationships/hyperlink" Target="https://www.holoscience.com" TargetMode="External"/><Relationship Id="rId928" Type="http://schemas.openxmlformats.org/officeDocument/2006/relationships/hyperlink" Target="https://en.wikipedia.org/wiki/Electric_universe_theory" TargetMode="External"/><Relationship Id="rId929" Type="http://schemas.openxmlformats.org/officeDocument/2006/relationships/image" Target="media/image126.jpg"/><Relationship Id="rId930" Type="http://schemas.openxmlformats.org/officeDocument/2006/relationships/hyperlink" Target="https://en.wikipedia.org/wiki/Case_Western_Reserve_University" TargetMode="External"/><Relationship Id="rId931" Type="http://schemas.openxmlformats.org/officeDocument/2006/relationships/hyperlink" Target="https://en.wikipedia.org/wiki/McGraw-Hill" TargetMode="External"/><Relationship Id="rId932" Type="http://schemas.openxmlformats.org/officeDocument/2006/relationships/hyperlink" Target="https://www.velikovsky.info/pens%C3%A9e/" TargetMode="External"/><Relationship Id="rId933" Type="http://schemas.openxmlformats.org/officeDocument/2006/relationships/hyperlink" Target="https://www.velikovsky.info/kronos/" TargetMode="External"/><Relationship Id="rId934" Type="http://schemas.openxmlformats.org/officeDocument/2006/relationships/hyperlink" Target="https://en.wikipedia.org/wiki/Wikipedia:Articles_for_deletion/Ralph_Juergens" TargetMode="External"/><Relationship Id="rId935" Type="http://schemas.openxmlformats.org/officeDocument/2006/relationships/hyperlink" Target="https://www.velikovsky.info/alfred-de-grazia/" TargetMode="External"/><Relationship Id="rId936" Type="http://schemas.openxmlformats.org/officeDocument/2006/relationships/hyperlink" Target="https://www.velikovsky.info/livio-catullo-stecchini/" TargetMode="External"/><Relationship Id="rId937" Type="http://schemas.openxmlformats.org/officeDocument/2006/relationships/hyperlink" Target="https://en.wikipedia.org/wiki/American_Behavioral_Scientist" TargetMode="External"/><Relationship Id="rId938" Type="http://schemas.openxmlformats.org/officeDocument/2006/relationships/hyperlink" Target="https://archive.org/details/velikovskyaffair00degr" TargetMode="External"/><Relationship Id="rId939" Type="http://schemas.openxmlformats.org/officeDocument/2006/relationships/hyperlink" Target="https://www.velikovsky.info/foundation-for-studies-of-modern-science/" TargetMode="External"/><Relationship Id="rId940" Type="http://schemas.openxmlformats.org/officeDocument/2006/relationships/hyperlink" Target="https://www.velikovsky.info/richard-p-kramer/" TargetMode="External"/><Relationship Id="rId941" Type="http://schemas.openxmlformats.org/officeDocument/2006/relationships/image" Target="media/image127.jpg"/><Relationship Id="rId942" Type="http://schemas.openxmlformats.org/officeDocument/2006/relationships/image" Target="media/image128.jpg"/><Relationship Id="rId943" Type="http://schemas.openxmlformats.org/officeDocument/2006/relationships/hyperlink" Target="https://www.kronos-press.com/juergens/" TargetMode="External"/><Relationship Id="rId944" Type="http://schemas.openxmlformats.org/officeDocument/2006/relationships/hyperlink" Target="https://en.wikipedia.org/wiki/Melvin_A._Cook" TargetMode="External"/><Relationship Id="rId945" Type="http://schemas.openxmlformats.org/officeDocument/2006/relationships/hyperlink" Target="https://www.velikovsky.info/charles-bruce-(physicist)/" TargetMode="External"/><Relationship Id="rId946" Type="http://schemas.openxmlformats.org/officeDocument/2006/relationships/image" Target="media/image129.jpg"/><Relationship Id="rId947" Type="http://schemas.openxmlformats.org/officeDocument/2006/relationships/hyperlink" Target="https://www.kronos-press.com/juergens/k0404-stellar.htm" TargetMode="External"/><Relationship Id="rId948" Type="http://schemas.openxmlformats.org/officeDocument/2006/relationships/hyperlink" Target="https://www.kronos-press.com/juergens/k0404-photosphere.htm" TargetMode="External"/><Relationship Id="rId949" Type="http://schemas.openxmlformats.org/officeDocument/2006/relationships/hyperlink" Target="https://www.genealogybank.com/doc/ssdi/news/v1:112D897B0965B748" TargetMode="External"/><Relationship Id="rId950" Type="http://schemas.openxmlformats.org/officeDocument/2006/relationships/hyperlink" Target="https://www.kronos-press.com/juergens/k0801-electric-i.htm" TargetMode="External"/><Relationship Id="rId951" Type="http://schemas.openxmlformats.org/officeDocument/2006/relationships/hyperlink" Target="https://www.kronos-press.com/juergens/k0802-electric-ii.htm" TargetMode="External"/><Relationship Id="rId952" Type="http://schemas.openxmlformats.org/officeDocument/2006/relationships/hyperlink" Target="https://www.velikovsky.info/ralph-juergens/" TargetMode="External"/><Relationship Id="rId953" Type="http://schemas.openxmlformats.org/officeDocument/2006/relationships/hyperlink" Target="https://thesecularheretic.com/the-electric-universe-heresy/" TargetMode="External"/><Relationship Id="rId954" Type="http://schemas.openxmlformats.org/officeDocument/2006/relationships/hyperlink" Target="https://www.holoscience.com/wp/electric-gravity-in-an-electric-universe/" TargetMode="External"/><Relationship Id="rId955" Type="http://schemas.openxmlformats.org/officeDocument/2006/relationships/hyperlink" Target="https://en.wikipedia.org/wiki/Plasma_cosmology" TargetMode="External"/><Relationship Id="rId956" Type="http://schemas.openxmlformats.org/officeDocument/2006/relationships/image" Target="media/image130.jpg"/><Relationship Id="rId957" Type="http://schemas.openxmlformats.org/officeDocument/2006/relationships/image" Target="media/image131.jpg"/><Relationship Id="rId958" Type="http://schemas.openxmlformats.org/officeDocument/2006/relationships/hyperlink" Target="https://chronologia.org" TargetMode="External"/><Relationship Id="rId959" Type="http://schemas.openxmlformats.org/officeDocument/2006/relationships/image" Target="media/image132.jpg"/><Relationship Id="rId960" Type="http://schemas.openxmlformats.org/officeDocument/2006/relationships/hyperlink" Target="https://thunderbolts.info" TargetMode="External"/><Relationship Id="rId961" Type="http://schemas.openxmlformats.org/officeDocument/2006/relationships/image" Target="media/image133.jpg"/><Relationship Id="rId962" Type="http://schemas.openxmlformats.org/officeDocument/2006/relationships/hyperlink" Target="https://www.academia.edu/9156691" TargetMode="External"/><Relationship Id="rId963" Type="http://schemas.openxmlformats.org/officeDocument/2006/relationships/image" Target="media/image134.jpg"/><Relationship Id="rId964" Type="http://schemas.openxmlformats.org/officeDocument/2006/relationships/hyperlink" Target="https://saturniancosmology.org/books.php.html" TargetMode="External"/><Relationship Id="rId965" Type="http://schemas.openxmlformats.org/officeDocument/2006/relationships/image" Target="media/image135.jpg"/><Relationship Id="rId966" Type="http://schemas.openxmlformats.org/officeDocument/2006/relationships/hyperlink" Target="https://grazian-archive.com" TargetMode="External"/><Relationship Id="rId967" Type="http://schemas.openxmlformats.org/officeDocument/2006/relationships/image" Target="media/image136.jpg"/><Relationship Id="rId968" Type="http://schemas.openxmlformats.org/officeDocument/2006/relationships/hyperlink" Target="http://electric-cosmos.org" TargetMode="External"/><Relationship Id="rId969" Type="http://schemas.openxmlformats.org/officeDocument/2006/relationships/image" Target="media/image137.jpg"/><Relationship Id="rId970" Type="http://schemas.openxmlformats.org/officeDocument/2006/relationships/image" Target="media/image138.jpg"/><Relationship Id="rId971" Type="http://schemas.openxmlformats.org/officeDocument/2006/relationships/hyperlink" Target="https://q-mag.org" TargetMode="External"/><Relationship Id="rId972"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